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2C" w:rsidRPr="001F323A" w:rsidRDefault="001F323A" w:rsidP="0079062C">
      <w:pPr>
        <w:keepNext/>
        <w:tabs>
          <w:tab w:val="num" w:pos="0"/>
        </w:tabs>
        <w:ind w:left="432" w:hanging="432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323A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79062C" w:rsidRPr="001F323A" w:rsidRDefault="001F323A" w:rsidP="0079062C">
      <w:pPr>
        <w:keepNext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323A">
        <w:rPr>
          <w:rFonts w:ascii="Arial" w:eastAsia="Times New Roman" w:hAnsi="Arial" w:cs="Arial"/>
          <w:b/>
          <w:sz w:val="24"/>
          <w:szCs w:val="24"/>
          <w:lang w:eastAsia="ru-RU"/>
        </w:rPr>
        <w:t>КОРНИЛОВСКИЙ СЕЛЬСКИЙ СОВЕТ ДЕПУТАТОВ</w:t>
      </w:r>
    </w:p>
    <w:p w:rsidR="0079062C" w:rsidRPr="001F323A" w:rsidRDefault="001F323A" w:rsidP="0079062C">
      <w:pPr>
        <w:keepNext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323A">
        <w:rPr>
          <w:rFonts w:ascii="Arial" w:eastAsia="Times New Roman" w:hAnsi="Arial" w:cs="Arial"/>
          <w:b/>
          <w:sz w:val="24"/>
          <w:szCs w:val="24"/>
          <w:lang w:eastAsia="ru-RU"/>
        </w:rPr>
        <w:t>КАМЕНСКОГО РАЙОНА АЛТАЙСКОГО КРАЯ</w:t>
      </w:r>
    </w:p>
    <w:p w:rsidR="0079062C" w:rsidRPr="001F323A" w:rsidRDefault="0079062C" w:rsidP="0079062C">
      <w:pPr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1F323A" w:rsidRPr="00201F5F" w:rsidRDefault="001F323A" w:rsidP="001F323A">
      <w:pPr>
        <w:ind w:right="-1" w:firstLine="709"/>
        <w:jc w:val="center"/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</w:pPr>
      <w:r w:rsidRPr="00201F5F"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  <w:t>РЕШЕНИЕ</w:t>
      </w:r>
    </w:p>
    <w:p w:rsidR="0079062C" w:rsidRPr="001F323A" w:rsidRDefault="0079062C" w:rsidP="0079062C">
      <w:pPr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1F323A" w:rsidRPr="001F323A" w:rsidRDefault="0079062C" w:rsidP="001F323A">
      <w:pPr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F323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28.06.2024 </w:t>
      </w:r>
      <w:r w:rsidRPr="001F323A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1F323A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1F323A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1F323A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1F323A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1F323A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1F323A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1F323A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1F323A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1F323A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1F323A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1F323A">
        <w:rPr>
          <w:rFonts w:ascii="Arial" w:eastAsia="Times New Roman" w:hAnsi="Arial" w:cs="Arial"/>
          <w:b/>
          <w:sz w:val="24"/>
          <w:szCs w:val="24"/>
          <w:lang w:eastAsia="zh-CN"/>
        </w:rPr>
        <w:t>№ 23</w:t>
      </w:r>
    </w:p>
    <w:p w:rsidR="0079062C" w:rsidRPr="001F323A" w:rsidRDefault="0079062C" w:rsidP="001F323A">
      <w:pPr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F323A">
        <w:rPr>
          <w:rFonts w:ascii="Arial" w:eastAsia="Times New Roman" w:hAnsi="Arial" w:cs="Arial"/>
          <w:b/>
          <w:sz w:val="24"/>
          <w:szCs w:val="24"/>
          <w:lang w:eastAsia="zh-CN"/>
        </w:rPr>
        <w:t>с. Корнилово</w:t>
      </w:r>
    </w:p>
    <w:p w:rsidR="0079062C" w:rsidRPr="001F323A" w:rsidRDefault="001F323A" w:rsidP="001F323A">
      <w:pPr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proofErr w:type="gramStart"/>
      <w:r w:rsidRPr="001F323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Об утверждении Положения о порядке учета предложений по проекту Устава муниципального образования </w:t>
      </w:r>
      <w:r w:rsidRPr="001F32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сельское поселение </w:t>
      </w:r>
      <w:proofErr w:type="spellStart"/>
      <w:r w:rsidRPr="001F323A">
        <w:rPr>
          <w:rFonts w:ascii="Arial" w:eastAsia="Times New Roman" w:hAnsi="Arial" w:cs="Arial"/>
          <w:b/>
          <w:sz w:val="24"/>
          <w:szCs w:val="24"/>
          <w:lang w:eastAsia="ru-RU"/>
        </w:rPr>
        <w:t>Корниловский</w:t>
      </w:r>
      <w:proofErr w:type="spellEnd"/>
      <w:r w:rsidRPr="001F32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Каменского района Алтайского края</w:t>
      </w:r>
      <w:r w:rsidRPr="001F323A">
        <w:rPr>
          <w:rFonts w:ascii="Arial" w:eastAsia="Times New Roman" w:hAnsi="Arial" w:cs="Arial"/>
          <w:b/>
          <w:sz w:val="24"/>
          <w:szCs w:val="24"/>
          <w:lang w:eastAsia="zh-CN"/>
        </w:rPr>
        <w:t>, проекту муниципального правового акта о внесении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дополнений в Устав</w:t>
      </w:r>
      <w:proofErr w:type="gramEnd"/>
    </w:p>
    <w:p w:rsidR="0079062C" w:rsidRPr="001F323A" w:rsidRDefault="0079062C" w:rsidP="0079062C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9062C" w:rsidRPr="001F323A" w:rsidRDefault="0079062C" w:rsidP="0079062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Pr="001F323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</w:t>
      </w:r>
      <w:proofErr w:type="spellStart"/>
      <w:r w:rsidRPr="001F323A">
        <w:rPr>
          <w:rFonts w:ascii="Arial" w:eastAsia="Times New Roman" w:hAnsi="Arial" w:cs="Arial"/>
          <w:sz w:val="24"/>
          <w:szCs w:val="24"/>
          <w:lang w:eastAsia="ru-RU"/>
        </w:rPr>
        <w:t>Корниловский</w:t>
      </w:r>
      <w:proofErr w:type="spellEnd"/>
      <w:r w:rsidRPr="001F32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Каменского района Алтайского края, </w:t>
      </w:r>
      <w:proofErr w:type="spellStart"/>
      <w:r w:rsidRPr="001F323A">
        <w:rPr>
          <w:rFonts w:ascii="Arial" w:eastAsia="Times New Roman" w:hAnsi="Arial" w:cs="Arial"/>
          <w:sz w:val="24"/>
          <w:szCs w:val="24"/>
          <w:lang w:eastAsia="ru-RU"/>
        </w:rPr>
        <w:t>Корниловский</w:t>
      </w:r>
      <w:proofErr w:type="spellEnd"/>
      <w:r w:rsidRPr="001F323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</w:t>
      </w:r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Совет депутатов Каменского района Алтайского края </w:t>
      </w:r>
    </w:p>
    <w:p w:rsidR="0079062C" w:rsidRPr="001F323A" w:rsidRDefault="002B236E" w:rsidP="0079062C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сельский Совет депутатов </w:t>
      </w:r>
      <w:r w:rsidR="0079062C" w:rsidRPr="001F323A">
        <w:rPr>
          <w:rFonts w:ascii="Arial" w:eastAsia="Times New Roman" w:hAnsi="Arial" w:cs="Arial"/>
          <w:sz w:val="24"/>
          <w:szCs w:val="24"/>
          <w:lang w:eastAsia="zh-CN"/>
        </w:rPr>
        <w:t>РЕШИЛ:</w:t>
      </w:r>
    </w:p>
    <w:p w:rsidR="0079062C" w:rsidRPr="001F323A" w:rsidRDefault="0079062C" w:rsidP="0079062C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proofErr w:type="gramStart"/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Утвердить Положение о порядке учета предложений по проекту Устава муниципального образования </w:t>
      </w:r>
      <w:r w:rsidRPr="001F323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</w:t>
      </w:r>
      <w:proofErr w:type="spellStart"/>
      <w:r w:rsidRPr="001F323A">
        <w:rPr>
          <w:rFonts w:ascii="Arial" w:eastAsia="Times New Roman" w:hAnsi="Arial" w:cs="Arial"/>
          <w:sz w:val="24"/>
          <w:szCs w:val="24"/>
          <w:lang w:eastAsia="ru-RU"/>
        </w:rPr>
        <w:t>Корниловский</w:t>
      </w:r>
      <w:proofErr w:type="spellEnd"/>
      <w:r w:rsidRPr="001F32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Каменского района Алтайского края</w:t>
      </w:r>
      <w:r w:rsidRPr="001F323A">
        <w:rPr>
          <w:rFonts w:ascii="Arial" w:eastAsia="Times New Roman" w:hAnsi="Arial" w:cs="Arial"/>
          <w:sz w:val="24"/>
          <w:szCs w:val="24"/>
          <w:lang w:eastAsia="zh-CN"/>
        </w:rPr>
        <w:t>, проекту муниципального правового акта о внесении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дополнений в Устав (прилагается).</w:t>
      </w:r>
      <w:proofErr w:type="gramEnd"/>
    </w:p>
    <w:p w:rsidR="0079062C" w:rsidRPr="001F323A" w:rsidRDefault="0079062C" w:rsidP="0079062C">
      <w:pPr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2. Признать утратившим силу решение </w:t>
      </w:r>
      <w:proofErr w:type="spellStart"/>
      <w:r w:rsidRPr="001F323A">
        <w:rPr>
          <w:rFonts w:ascii="Arial" w:eastAsia="Times New Roman" w:hAnsi="Arial" w:cs="Arial"/>
          <w:sz w:val="24"/>
          <w:szCs w:val="24"/>
          <w:lang w:eastAsia="zh-CN"/>
        </w:rPr>
        <w:t>Корниловского</w:t>
      </w:r>
      <w:proofErr w:type="spellEnd"/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 сельского Совета </w:t>
      </w:r>
      <w:proofErr w:type="spellStart"/>
      <w:proofErr w:type="gramStart"/>
      <w:r w:rsidRPr="001F323A">
        <w:rPr>
          <w:rFonts w:ascii="Arial" w:eastAsia="Times New Roman" w:hAnsi="Arial" w:cs="Arial"/>
          <w:sz w:val="24"/>
          <w:szCs w:val="24"/>
          <w:lang w:eastAsia="zh-CN"/>
        </w:rPr>
        <w:t>Совета</w:t>
      </w:r>
      <w:proofErr w:type="spellEnd"/>
      <w:proofErr w:type="gramEnd"/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 депутатов Каменского района Алтайского края от 28.09.2012 № 28 «</w:t>
      </w:r>
      <w:r w:rsidRPr="001F323A">
        <w:rPr>
          <w:rFonts w:ascii="Arial" w:eastAsia="Times New Roman" w:hAnsi="Arial" w:cs="Arial"/>
          <w:spacing w:val="16"/>
          <w:sz w:val="24"/>
          <w:szCs w:val="24"/>
          <w:lang w:eastAsia="zh-CN"/>
        </w:rPr>
        <w:t xml:space="preserve">Об утверждении Положения </w:t>
      </w:r>
      <w:r w:rsidRPr="001F323A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о порядке учёта предложений по проекту Устава муниципального образования </w:t>
      </w:r>
      <w:proofErr w:type="spellStart"/>
      <w:r w:rsidRPr="001F323A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Корниловский</w:t>
      </w:r>
      <w:proofErr w:type="spellEnd"/>
      <w:r w:rsidRPr="001F323A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сельсовет Каменского района </w:t>
      </w:r>
      <w:r w:rsidRPr="001F323A">
        <w:rPr>
          <w:rFonts w:ascii="Arial" w:eastAsia="Times New Roman" w:hAnsi="Arial" w:cs="Arial"/>
          <w:bCs/>
          <w:i/>
          <w:color w:val="000000"/>
          <w:sz w:val="24"/>
          <w:szCs w:val="24"/>
          <w:lang w:eastAsia="zh-CN"/>
        </w:rPr>
        <w:t xml:space="preserve"> </w:t>
      </w:r>
      <w:r w:rsidRPr="001F323A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Алтайского края, проекту муниципального правового акта о внесении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дополнений в Устав»</w:t>
      </w:r>
    </w:p>
    <w:p w:rsidR="0079062C" w:rsidRPr="001F323A" w:rsidRDefault="0079062C" w:rsidP="0079062C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F323A">
        <w:rPr>
          <w:rFonts w:ascii="Arial" w:eastAsia="Times New Roman" w:hAnsi="Arial" w:cs="Arial"/>
          <w:sz w:val="24"/>
          <w:szCs w:val="24"/>
          <w:lang w:eastAsia="zh-CN"/>
        </w:rPr>
        <w:t>3. Направить настоящее решение гл</w:t>
      </w:r>
      <w:r w:rsidR="00F278A7" w:rsidRPr="001F323A">
        <w:rPr>
          <w:rFonts w:ascii="Arial" w:eastAsia="Times New Roman" w:hAnsi="Arial" w:cs="Arial"/>
          <w:sz w:val="24"/>
          <w:szCs w:val="24"/>
          <w:lang w:eastAsia="zh-CN"/>
        </w:rPr>
        <w:t>аве сельсовета для подписания и опубликования</w:t>
      </w:r>
      <w:r w:rsidRPr="001F323A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79062C" w:rsidRPr="001F323A" w:rsidRDefault="0079062C" w:rsidP="0079062C">
      <w:pPr>
        <w:spacing w:before="80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F323A">
        <w:rPr>
          <w:rFonts w:ascii="Arial" w:eastAsia="Times New Roman" w:hAnsi="Arial" w:cs="Arial"/>
          <w:sz w:val="24"/>
          <w:szCs w:val="24"/>
          <w:lang w:eastAsia="zh-CN"/>
        </w:rPr>
        <w:t>4. Опубликовать настоящее решение в Сборнике муни</w:t>
      </w:r>
      <w:r w:rsidR="006C0049"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ципальных правовых актов </w:t>
      </w:r>
      <w:proofErr w:type="spellStart"/>
      <w:r w:rsidRPr="001F323A">
        <w:rPr>
          <w:rFonts w:ascii="Arial" w:eastAsia="Times New Roman" w:hAnsi="Arial" w:cs="Arial"/>
          <w:sz w:val="24"/>
          <w:szCs w:val="24"/>
          <w:lang w:eastAsia="zh-CN"/>
        </w:rPr>
        <w:t>Корниловского</w:t>
      </w:r>
      <w:proofErr w:type="spellEnd"/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Pr="001F323A">
        <w:rPr>
          <w:rFonts w:ascii="Arial" w:eastAsia="Times New Roman" w:hAnsi="Arial" w:cs="Arial"/>
          <w:sz w:val="24"/>
          <w:szCs w:val="24"/>
          <w:lang w:eastAsia="zh-CN"/>
        </w:rPr>
        <w:t>Корниловского</w:t>
      </w:r>
      <w:proofErr w:type="spellEnd"/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сельсовета</w:t>
      </w:r>
      <w:r w:rsidRPr="001F323A">
        <w:rPr>
          <w:rFonts w:ascii="Arial" w:eastAsia="Times New Roman" w:hAnsi="Arial" w:cs="Arial"/>
          <w:sz w:val="24"/>
          <w:szCs w:val="24"/>
          <w:lang w:eastAsia="ru-RU"/>
        </w:rPr>
        <w:t xml:space="preserve"> Каменского района Алтайского края</w:t>
      </w:r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79062C" w:rsidRPr="001F323A" w:rsidRDefault="0079062C" w:rsidP="0079062C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9062C" w:rsidRPr="001F323A" w:rsidRDefault="0079062C" w:rsidP="0079062C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Председатель сельского Совета депутатов  </w:t>
      </w:r>
      <w:r w:rsidR="0046620A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О.Н. Кузнецова </w:t>
      </w:r>
    </w:p>
    <w:p w:rsidR="0046620A" w:rsidRDefault="0046620A" w:rsidP="0046620A">
      <w:pPr>
        <w:snapToGrid w:val="0"/>
        <w:ind w:left="-46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46620A" w:rsidRPr="001F323A" w:rsidRDefault="0046620A" w:rsidP="0046620A">
      <w:pPr>
        <w:snapToGrid w:val="0"/>
        <w:ind w:left="-4645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Утверждено </w:t>
      </w:r>
    </w:p>
    <w:p w:rsidR="0046620A" w:rsidRDefault="0046620A" w:rsidP="0046620A">
      <w:pPr>
        <w:spacing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решением </w:t>
      </w:r>
      <w:proofErr w:type="spellStart"/>
      <w:r w:rsidRPr="001F323A">
        <w:rPr>
          <w:rFonts w:ascii="Arial" w:eastAsia="Times New Roman" w:hAnsi="Arial" w:cs="Arial"/>
          <w:sz w:val="24"/>
          <w:szCs w:val="24"/>
          <w:lang w:eastAsia="zh-CN"/>
        </w:rPr>
        <w:t>Корниловского</w:t>
      </w:r>
      <w:proofErr w:type="spellEnd"/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gramStart"/>
      <w:r w:rsidRPr="001F323A">
        <w:rPr>
          <w:rFonts w:ascii="Arial" w:eastAsia="Times New Roman" w:hAnsi="Arial" w:cs="Arial"/>
          <w:sz w:val="24"/>
          <w:szCs w:val="24"/>
          <w:lang w:eastAsia="zh-CN"/>
        </w:rPr>
        <w:t>сельского</w:t>
      </w:r>
      <w:proofErr w:type="gramEnd"/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905575" w:rsidRPr="001F323A" w:rsidRDefault="0046620A" w:rsidP="0046620A">
      <w:pPr>
        <w:spacing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F323A">
        <w:rPr>
          <w:rFonts w:ascii="Arial" w:eastAsia="Times New Roman" w:hAnsi="Arial" w:cs="Arial"/>
          <w:sz w:val="24"/>
          <w:szCs w:val="24"/>
          <w:lang w:eastAsia="zh-CN"/>
        </w:rPr>
        <w:t>Совета депутатов от 28.06.2024 № 23</w:t>
      </w:r>
    </w:p>
    <w:p w:rsidR="0079062C" w:rsidRPr="001F323A" w:rsidRDefault="0079062C" w:rsidP="0079062C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9062C" w:rsidRPr="001F323A" w:rsidRDefault="0079062C" w:rsidP="0079062C">
      <w:pPr>
        <w:snapToGrid w:val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F323A">
        <w:rPr>
          <w:rFonts w:ascii="Arial" w:eastAsia="Times New Roman" w:hAnsi="Arial" w:cs="Arial"/>
          <w:b/>
          <w:sz w:val="24"/>
          <w:szCs w:val="24"/>
          <w:lang w:eastAsia="zh-CN"/>
        </w:rPr>
        <w:t>Положение</w:t>
      </w:r>
    </w:p>
    <w:p w:rsidR="0079062C" w:rsidRPr="001F323A" w:rsidRDefault="0079062C" w:rsidP="0079062C">
      <w:pPr>
        <w:snapToGrid w:val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F323A">
        <w:rPr>
          <w:rFonts w:ascii="Arial" w:eastAsia="Times New Roman" w:hAnsi="Arial" w:cs="Arial"/>
          <w:b/>
          <w:sz w:val="24"/>
          <w:szCs w:val="24"/>
          <w:lang w:eastAsia="zh-CN"/>
        </w:rPr>
        <w:t>о порядке учета предложений по проекту Устава муниципального образования</w:t>
      </w:r>
      <w:r w:rsidRPr="001F32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 </w:t>
      </w:r>
      <w:proofErr w:type="spellStart"/>
      <w:r w:rsidRPr="001F323A">
        <w:rPr>
          <w:rFonts w:ascii="Arial" w:eastAsia="Times New Roman" w:hAnsi="Arial" w:cs="Arial"/>
          <w:b/>
          <w:sz w:val="24"/>
          <w:szCs w:val="24"/>
          <w:lang w:eastAsia="ru-RU"/>
        </w:rPr>
        <w:t>Корниловский</w:t>
      </w:r>
      <w:proofErr w:type="spellEnd"/>
      <w:r w:rsidRPr="001F32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Каменского района Алтайского края</w:t>
      </w:r>
      <w:r w:rsidRPr="001F323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, проекту муниципального правового акта о внесении изменений и </w:t>
      </w:r>
      <w:r w:rsidRPr="001F323A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дополнений в Устав и о порядке участия граждан в обсуждении проекта Устава, проекта муниципального правового акта о внесении изменений и дополнений в Устав</w:t>
      </w:r>
    </w:p>
    <w:p w:rsidR="0079062C" w:rsidRPr="001F323A" w:rsidRDefault="0079062C" w:rsidP="0079062C">
      <w:pPr>
        <w:snapToGrid w:val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79062C" w:rsidRPr="001F323A" w:rsidRDefault="0079062C" w:rsidP="0079062C">
      <w:pPr>
        <w:widowControl w:val="0"/>
        <w:jc w:val="center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1. Общие положения</w:t>
      </w:r>
    </w:p>
    <w:p w:rsidR="0079062C" w:rsidRPr="001F323A" w:rsidRDefault="0079062C" w:rsidP="0079062C">
      <w:pPr>
        <w:widowControl w:val="0"/>
        <w:tabs>
          <w:tab w:val="left" w:pos="142"/>
        </w:tabs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 xml:space="preserve">1.1. </w:t>
      </w:r>
      <w:proofErr w:type="gramStart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Настоящее Положение в соответствии с Федеральным законом</w:t>
      </w:r>
      <w:r w:rsidRPr="001F323A">
        <w:rPr>
          <w:rFonts w:ascii="Arial" w:eastAsia="Arial" w:hAnsi="Arial" w:cs="Arial"/>
          <w:color w:val="0000FF"/>
          <w:sz w:val="24"/>
          <w:szCs w:val="24"/>
          <w:lang w:eastAsia="zh-CN" w:bidi="hi-IN"/>
        </w:rPr>
        <w:t xml:space="preserve"> </w:t>
      </w: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 xml:space="preserve">от 6 октября 2003 года № 131-ФЗ «Об общих принципах организации местного самоуправления в Российской Федерации» и </w:t>
      </w:r>
      <w:r w:rsidRPr="001F323A">
        <w:rPr>
          <w:rFonts w:ascii="Arial" w:eastAsia="Arial" w:hAnsi="Arial" w:cs="Arial"/>
          <w:color w:val="000000"/>
          <w:sz w:val="24"/>
          <w:szCs w:val="24"/>
          <w:lang w:eastAsia="zh-CN" w:bidi="hi-IN"/>
        </w:rPr>
        <w:t>Уставом</w:t>
      </w:r>
      <w:r w:rsidRPr="001F323A">
        <w:rPr>
          <w:rFonts w:ascii="Arial" w:eastAsia="Arial" w:hAnsi="Arial" w:cs="Arial"/>
          <w:color w:val="0000FF"/>
          <w:sz w:val="24"/>
          <w:szCs w:val="24"/>
          <w:lang w:eastAsia="zh-CN" w:bidi="hi-IN"/>
        </w:rPr>
        <w:t xml:space="preserve"> </w:t>
      </w: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 xml:space="preserve">муниципального образования </w:t>
      </w:r>
      <w:r w:rsidRPr="001F323A">
        <w:rPr>
          <w:rFonts w:ascii="Arial" w:eastAsia="Times New Roman" w:hAnsi="Arial" w:cs="Arial"/>
          <w:sz w:val="24"/>
          <w:szCs w:val="24"/>
          <w:lang w:eastAsia="ru-RU" w:bidi="hi-IN"/>
        </w:rPr>
        <w:t xml:space="preserve">сельское поселение </w:t>
      </w:r>
      <w:proofErr w:type="spellStart"/>
      <w:r w:rsidRPr="001F323A">
        <w:rPr>
          <w:rFonts w:ascii="Arial" w:eastAsia="Times New Roman" w:hAnsi="Arial" w:cs="Arial"/>
          <w:sz w:val="24"/>
          <w:szCs w:val="24"/>
          <w:lang w:eastAsia="ru-RU" w:bidi="hi-IN"/>
        </w:rPr>
        <w:t>Корниловский</w:t>
      </w:r>
      <w:proofErr w:type="spellEnd"/>
      <w:r w:rsidRPr="001F323A">
        <w:rPr>
          <w:rFonts w:ascii="Arial" w:eastAsia="Times New Roman" w:hAnsi="Arial" w:cs="Arial"/>
          <w:sz w:val="24"/>
          <w:szCs w:val="24"/>
          <w:lang w:eastAsia="ru-RU" w:bidi="hi-IN"/>
        </w:rPr>
        <w:t xml:space="preserve"> сельсовет Камен</w:t>
      </w:r>
      <w:r w:rsidRPr="001F323A">
        <w:rPr>
          <w:rFonts w:ascii="Arial" w:eastAsia="Arial" w:hAnsi="Arial" w:cs="Arial"/>
          <w:sz w:val="24"/>
          <w:szCs w:val="24"/>
          <w:lang w:eastAsia="ru-RU" w:bidi="hi-IN"/>
        </w:rPr>
        <w:t>ского района Алтайского края</w:t>
      </w: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 xml:space="preserve"> Каменский район Алтайского края (далее - Устав) регулирует порядок внесения, рассмотрения и учета предложений по опубликованному проекту новой редакции Устава, проекту муниципального правового акта о внесении изменений</w:t>
      </w:r>
      <w:proofErr w:type="gramEnd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 xml:space="preserve"> и дополнений в Устав (далее - проект изменений в Устав), а также порядок участия граждан в обсуждении проекта Устава, проекта изменений в Устав.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1.2. Граждане, постоянно или преимущественно проживающие на территории муниципального образования, вправе принять участие в обсуждении проекта Устава, проекта изменений в Устав посредством внесения предложений.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bookmarkStart w:id="0" w:name="Par48"/>
      <w:bookmarkEnd w:id="0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1.3. Предложения об изменениях и дополнениях к опубликованному проекту Устава, проекту изменений в Устав могут вноситься: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- гражданами в порядке индивидуальных или коллективных обращений;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- органами местного самоуправления поселений;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- местными или региональными отделениями политических партий, иными общественными объединениями;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- органами территориального общественного самоуправления;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- коллективами организаций, предприятий, учреждений, расположенных на территории муниципального образования, а также иными субъектами.</w:t>
      </w:r>
    </w:p>
    <w:p w:rsidR="0079062C" w:rsidRPr="001F323A" w:rsidRDefault="0079062C" w:rsidP="0079062C">
      <w:pPr>
        <w:ind w:firstLine="5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F323A">
        <w:rPr>
          <w:rFonts w:ascii="Arial" w:eastAsia="Times New Roman" w:hAnsi="Arial" w:cs="Arial"/>
          <w:sz w:val="24"/>
          <w:szCs w:val="24"/>
          <w:lang w:eastAsia="zh-CN"/>
        </w:rPr>
        <w:t>1.4. Предложения об изменениях и дополнениях к опубликованному проекту Устава, проекту изменений в Устав могут вноситься по результатам: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- обсуждения в средствах массовой информации;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- публичных слушаний.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1.5. Предложения об изменениях и дополнениях к проекту Устава, проекту изменений в Устав должны содержать: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- ссылки на абзац, пункт, часть, статью проекта Устава, проекта изменений в Устав, которые предлагается изменить или дополнить;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- те</w:t>
      </w:r>
      <w:proofErr w:type="gramStart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кст пр</w:t>
      </w:r>
      <w:proofErr w:type="gramEnd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едложения к проекту Устава, проекту изменений в Устав или текст (часть текста) проекта Устава, проекта изменений в Устав с учетом изменения или дополнения;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- обоснование предлагаемого изменения или дополнения.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 xml:space="preserve">1.6. </w:t>
      </w:r>
      <w:proofErr w:type="gramStart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Предложения об изменениях и дополнениях к проекту Устава, проекту изменений в Устав, выдвинутые по результатам мероприятий или субъектами, указанными в пунктах 1.3. и 1.4. настоящего Положения, излагаются в протоколе, решении, обращении, ином документе, подписываются руководителем соответствующего органа, организации, объединения, предприятия или учреждения и в письменном виде передаются в комиссию по подготовке проекта Устава, проекта изменений в Устав (далее - комиссия).</w:t>
      </w:r>
      <w:proofErr w:type="gramEnd"/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1.7. Предложения об изменениях и дополнениях к проекту Устава, проекту изменений в Устав, вносимые в комиссию гражданином, должны быть им подписаны с указанием своих фамилии, имени, отчества и адреса места жительства.</w:t>
      </w:r>
    </w:p>
    <w:p w:rsidR="0079062C" w:rsidRPr="001F323A" w:rsidRDefault="0079062C" w:rsidP="0079062C">
      <w:pPr>
        <w:widowControl w:val="0"/>
        <w:snapToGrid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</w:p>
    <w:p w:rsidR="0079062C" w:rsidRPr="001F323A" w:rsidRDefault="0079062C" w:rsidP="0079062C">
      <w:pPr>
        <w:widowControl w:val="0"/>
        <w:suppressAutoHyphens/>
        <w:jc w:val="center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lastRenderedPageBreak/>
        <w:t>2. Комиссия по подготовке проекта Устава, проекта изменений в Устав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 xml:space="preserve">2.1. </w:t>
      </w:r>
      <w:proofErr w:type="spellStart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Корниловский</w:t>
      </w:r>
      <w:proofErr w:type="spellEnd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 xml:space="preserve"> сельский Совет депутатов Каменского района Алтайского края (далее - Совет депутатов) своим решением может возложить обязанности по учету предложений об изменениях и дополнениях к проекту Устава, проекту изменений в Устав на постоянно действующую депутатскую комиссию, созданную в соответствии с Регламентом Совета депутатов.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2.2. Совет депутатов доводит до сведения населения информацию о составе комиссии, месте ее расположения и режиме работы одновременно с опубликованием проекта Устава, проекта изменений в Устав.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bookmarkStart w:id="1" w:name="Par67"/>
      <w:bookmarkEnd w:id="1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 xml:space="preserve">2.3. Предложения об изменениях и дополнениях к проекту Устава, проекту изменений в Устав должны быть внесены в комиссию в течение 10 дней с момента опубликования проекта Устава, проекта изменений в Устав. </w:t>
      </w:r>
    </w:p>
    <w:p w:rsidR="0079062C" w:rsidRPr="001F323A" w:rsidRDefault="0079062C" w:rsidP="0079062C">
      <w:pPr>
        <w:widowControl w:val="0"/>
        <w:suppressAutoHyphens/>
        <w:jc w:val="center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3. Участие в публичных слушаниях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 xml:space="preserve">3.1. Граждане вправе участвовать в публичных слушаниях по проекту Устава, проекту изменений в Устав в соответствии с Положением о порядке организации и проведения публичных слушаний в муниципальном образовании </w:t>
      </w:r>
      <w:proofErr w:type="spellStart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Корниловский</w:t>
      </w:r>
      <w:proofErr w:type="spellEnd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 xml:space="preserve"> сельсовет Каменского района Алтайского края.</w:t>
      </w:r>
    </w:p>
    <w:p w:rsidR="0079062C" w:rsidRPr="001F323A" w:rsidRDefault="0079062C" w:rsidP="0079062C">
      <w:pPr>
        <w:widowControl w:val="0"/>
        <w:suppressAutoHyphens/>
        <w:jc w:val="center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4. Организация обсуждения проекта Устава, проекта изменений</w:t>
      </w:r>
    </w:p>
    <w:p w:rsidR="0079062C" w:rsidRPr="001F323A" w:rsidRDefault="0079062C" w:rsidP="0079062C">
      <w:pPr>
        <w:widowControl w:val="0"/>
        <w:suppressAutoHyphens/>
        <w:jc w:val="center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в Устав в средствах массовой информации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 xml:space="preserve">4.1. </w:t>
      </w:r>
      <w:proofErr w:type="gramStart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Обсуждение гражданами проекта Устава, проекта изменений в Устав, может проводиться в виде опубликования на сайте https://kornilovskijselsoveta-r22.gosweb.gosuslugi.ru, в Сборнике муниципальных правовых актов, а также обнародования в иных средствах массовой информации -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«круглых столов», обзоров, писем читателей, иных формах, не противоречащих действующему</w:t>
      </w:r>
      <w:proofErr w:type="gramEnd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 xml:space="preserve"> законодательству.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4.2. Органы местного самоуправления муниципального образования обязаны обеспечить разъяснение населению общей концепции проекта Устава, проекта изменений в Устав.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4.3. Редакции средств массовой информации самостоятельно решают вопрос о целесообразности и очередности обнародования материалов, поступивших от граждан и иных субъектов, указанных в пункте 1.3. настоящего Положения.</w:t>
      </w:r>
    </w:p>
    <w:p w:rsidR="0079062C" w:rsidRPr="001F323A" w:rsidRDefault="0079062C" w:rsidP="0079062C">
      <w:pPr>
        <w:widowControl w:val="0"/>
        <w:suppressAutoHyphens/>
        <w:jc w:val="center"/>
        <w:rPr>
          <w:rFonts w:ascii="Arial" w:eastAsia="Arial" w:hAnsi="Arial" w:cs="Arial"/>
          <w:sz w:val="24"/>
          <w:szCs w:val="24"/>
          <w:lang w:eastAsia="zh-CN" w:bidi="hi-IN"/>
        </w:rPr>
      </w:pPr>
    </w:p>
    <w:p w:rsidR="0079062C" w:rsidRPr="001F323A" w:rsidRDefault="0079062C" w:rsidP="0079062C">
      <w:pPr>
        <w:widowControl w:val="0"/>
        <w:suppressAutoHyphens/>
        <w:jc w:val="center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5. Порядок учета и рассмотрения поступивших предложений об изменениях и дополнениях к проекту Устава, проекту изменений в Устав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5.1. Все поступившие в комиссию предложения об изменениях и дополнениях к проекту Устава, проекту изменений в Устав подлежат регистрации (форма учета прилагается). Предложения принимаются в течени</w:t>
      </w:r>
      <w:proofErr w:type="gramStart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и</w:t>
      </w:r>
      <w:proofErr w:type="gramEnd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 xml:space="preserve"> 10 дней.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5.2. Предложения об изменениях и дополнениях к проекту Устава, проекту изменений в Устав должны соответствовать законодательству Российской Федерации.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 xml:space="preserve">5.3. Предложения об изменениях и дополнениях к проекту Устава, проекту изменений в Устав, внесенные с нарушением сроков, предусмотренных </w:t>
      </w:r>
      <w:r w:rsidRPr="001F323A">
        <w:rPr>
          <w:rFonts w:ascii="Arial" w:eastAsia="Arial" w:hAnsi="Arial" w:cs="Arial"/>
          <w:color w:val="000000"/>
          <w:sz w:val="24"/>
          <w:szCs w:val="24"/>
          <w:lang w:eastAsia="zh-CN" w:bidi="hi-IN"/>
        </w:rPr>
        <w:t xml:space="preserve">пунктом 2.3. </w:t>
      </w: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настоящего Положения, по решению комиссии могут быть оставлены без рассмотрения.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5.4.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 xml:space="preserve">5.5. Инициаторы предложений об изменениях и дополнениях к проекту Устава, проекту изменений в Устав вправе присутствовать и принимать участие в обсуждении своих предложений на заседании комиссии, для чего они заблаговременно </w:t>
      </w: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lastRenderedPageBreak/>
        <w:t>информируются о месте, дате и времени заседания комиссии.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bookmarkStart w:id="2" w:name="Par98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5</w:t>
      </w:r>
      <w:bookmarkEnd w:id="2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.6. Привлеченные специалисты вправе в письменной форме изложить свое мнение о поступивших в комиссию предложениях об изменениях и дополнениях к проекту Устава, проекту изменений в Устав.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5.7.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5 дней со дня истечения срока приема указанных предложений составляет письменное заключение.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5.8.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- общее количество поступивших предложений об изменениях и дополнениях к проекту Устава, проекту изменений в Устав;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-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- отклоненные предложения об изменениях и дополнениях к проекту Устава, проекту изменений в Устав ввиду их несоответствия законодательству Российской Федерации;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- предложения об изменениях и дополнениях к проекту Устава, проекту изменений в Устав, рекомендуемые комиссией к отклонению;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-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кст пр</w:t>
      </w:r>
      <w:proofErr w:type="gramEnd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оекта соответствующего документа.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bookmarkStart w:id="3" w:name="Par106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5</w:t>
      </w:r>
      <w:bookmarkEnd w:id="3"/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.9. Комиссия представляет в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5.4. настоящего Положения.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5.10. К заключению комиссии должны быть приложены: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- все поступившие предложения об изменениях и дополнениях к проекту Устава, проекту изменений в Устав;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- изложенные в письменной форме мнения привлеченных специалистов (при их наличии);</w:t>
      </w:r>
    </w:p>
    <w:p w:rsidR="0079062C" w:rsidRPr="001F323A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- особые мнения членов комиссии (при их наличии).</w:t>
      </w:r>
    </w:p>
    <w:p w:rsidR="0079062C" w:rsidRDefault="0079062C" w:rsidP="0079062C">
      <w:pPr>
        <w:widowControl w:val="0"/>
        <w:ind w:firstLine="56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Arial" w:hAnsi="Arial" w:cs="Arial"/>
          <w:sz w:val="24"/>
          <w:szCs w:val="24"/>
          <w:lang w:eastAsia="zh-CN" w:bidi="hi-IN"/>
        </w:rPr>
        <w:t>5.11. При обсуждении вопроса о принятии Устава, внесении изменений в Устав заключение комиссии подлежит обязательному рассмотрению на сессии Совета депутатов.</w:t>
      </w:r>
    </w:p>
    <w:p w:rsidR="0046620A" w:rsidRPr="001F323A" w:rsidRDefault="0046620A" w:rsidP="0046620A">
      <w:pPr>
        <w:snapToGrid w:val="0"/>
        <w:ind w:right="4392"/>
        <w:rPr>
          <w:rFonts w:ascii="Arial" w:eastAsia="Times New Roman" w:hAnsi="Arial" w:cs="Arial"/>
          <w:sz w:val="24"/>
          <w:szCs w:val="24"/>
          <w:lang w:eastAsia="zh-CN"/>
        </w:rPr>
      </w:pPr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Приложение </w:t>
      </w:r>
      <w:proofErr w:type="gramStart"/>
      <w:r w:rsidRPr="001F323A">
        <w:rPr>
          <w:rFonts w:ascii="Arial" w:eastAsia="Times New Roman" w:hAnsi="Arial" w:cs="Arial"/>
          <w:sz w:val="24"/>
          <w:szCs w:val="24"/>
          <w:lang w:eastAsia="zh-CN"/>
        </w:rPr>
        <w:t>к</w:t>
      </w:r>
      <w:proofErr w:type="gramEnd"/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46620A" w:rsidRPr="001F323A" w:rsidRDefault="0046620A" w:rsidP="0046620A">
      <w:pPr>
        <w:widowControl w:val="0"/>
        <w:ind w:right="4392"/>
        <w:rPr>
          <w:rFonts w:ascii="Arial" w:eastAsia="Arial" w:hAnsi="Arial" w:cs="Arial"/>
          <w:sz w:val="24"/>
          <w:szCs w:val="24"/>
          <w:lang w:eastAsia="zh-CN" w:bidi="hi-IN"/>
        </w:rPr>
      </w:pPr>
      <w:r w:rsidRPr="001F323A">
        <w:rPr>
          <w:rFonts w:ascii="Arial" w:eastAsia="Times New Roman" w:hAnsi="Arial" w:cs="Arial"/>
          <w:sz w:val="24"/>
          <w:szCs w:val="24"/>
          <w:lang w:eastAsia="zh-CN"/>
        </w:rPr>
        <w:t xml:space="preserve">Положению о порядке учета предложений по проекту Устава муниципального образования </w:t>
      </w:r>
      <w:r w:rsidRPr="001F323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</w:t>
      </w:r>
      <w:proofErr w:type="spellStart"/>
      <w:r w:rsidRPr="001F323A">
        <w:rPr>
          <w:rFonts w:ascii="Arial" w:eastAsia="Times New Roman" w:hAnsi="Arial" w:cs="Arial"/>
          <w:sz w:val="24"/>
          <w:szCs w:val="24"/>
          <w:lang w:eastAsia="ru-RU"/>
        </w:rPr>
        <w:t>Корниловский</w:t>
      </w:r>
      <w:proofErr w:type="spellEnd"/>
      <w:r w:rsidRPr="001F32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Каменского района Алтайского края</w:t>
      </w:r>
      <w:r w:rsidRPr="001F323A">
        <w:rPr>
          <w:rFonts w:ascii="Arial" w:eastAsia="Times New Roman" w:hAnsi="Arial" w:cs="Arial"/>
          <w:sz w:val="24"/>
          <w:szCs w:val="24"/>
          <w:lang w:eastAsia="zh-CN"/>
        </w:rPr>
        <w:t>, проекту муниципального правового акта о внесении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дополнений в Устав</w:t>
      </w:r>
    </w:p>
    <w:p w:rsidR="0079062C" w:rsidRPr="001F323A" w:rsidRDefault="0079062C" w:rsidP="0079062C">
      <w:pPr>
        <w:snapToGrid w:val="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79062C" w:rsidRPr="0046620A" w:rsidRDefault="0079062C" w:rsidP="0079062C">
      <w:pPr>
        <w:widowControl w:val="0"/>
        <w:suppressAutoHyphens/>
        <w:jc w:val="center"/>
        <w:rPr>
          <w:rFonts w:ascii="Arial" w:eastAsia="Arial" w:hAnsi="Arial" w:cs="Arial"/>
          <w:b/>
          <w:sz w:val="24"/>
          <w:szCs w:val="24"/>
          <w:lang w:eastAsia="zh-CN" w:bidi="hi-IN"/>
        </w:rPr>
      </w:pPr>
      <w:r w:rsidRPr="0046620A">
        <w:rPr>
          <w:rFonts w:ascii="Arial" w:eastAsia="Arial" w:hAnsi="Arial" w:cs="Arial"/>
          <w:b/>
          <w:sz w:val="24"/>
          <w:szCs w:val="24"/>
          <w:lang w:eastAsia="zh-CN" w:bidi="hi-IN"/>
        </w:rPr>
        <w:t>Форма</w:t>
      </w:r>
    </w:p>
    <w:p w:rsidR="0079062C" w:rsidRPr="001F323A" w:rsidRDefault="0079062C" w:rsidP="0079062C">
      <w:pPr>
        <w:widowControl w:val="0"/>
        <w:tabs>
          <w:tab w:val="left" w:pos="714"/>
        </w:tabs>
        <w:suppressAutoHyphens/>
        <w:jc w:val="center"/>
        <w:rPr>
          <w:rFonts w:ascii="Arial" w:eastAsia="Arial" w:hAnsi="Arial" w:cs="Arial"/>
          <w:sz w:val="24"/>
          <w:szCs w:val="24"/>
          <w:lang w:eastAsia="zh-CN" w:bidi="hi-IN"/>
        </w:rPr>
      </w:pPr>
      <w:r w:rsidRPr="0046620A">
        <w:rPr>
          <w:rFonts w:ascii="Arial" w:eastAsia="Arial" w:hAnsi="Arial" w:cs="Arial"/>
          <w:b/>
          <w:sz w:val="24"/>
          <w:szCs w:val="24"/>
          <w:lang w:eastAsia="zh-CN" w:bidi="hi-IN"/>
        </w:rPr>
        <w:t xml:space="preserve">учета поступивших предложений по внесению изменений и дополнений в проект Устава муниципального образования </w:t>
      </w:r>
      <w:r w:rsidRPr="0046620A">
        <w:rPr>
          <w:rFonts w:ascii="Arial" w:eastAsia="Times New Roman" w:hAnsi="Arial" w:cs="Arial"/>
          <w:b/>
          <w:sz w:val="24"/>
          <w:szCs w:val="24"/>
          <w:lang w:eastAsia="ru-RU" w:bidi="hi-IN"/>
        </w:rPr>
        <w:t xml:space="preserve">сельское поселение </w:t>
      </w:r>
      <w:proofErr w:type="spellStart"/>
      <w:r w:rsidRPr="0046620A">
        <w:rPr>
          <w:rFonts w:ascii="Arial" w:eastAsia="Times New Roman" w:hAnsi="Arial" w:cs="Arial"/>
          <w:b/>
          <w:sz w:val="24"/>
          <w:szCs w:val="24"/>
          <w:lang w:eastAsia="ru-RU" w:bidi="hi-IN"/>
        </w:rPr>
        <w:t>Корниловский</w:t>
      </w:r>
      <w:proofErr w:type="spellEnd"/>
      <w:r w:rsidRPr="0046620A">
        <w:rPr>
          <w:rFonts w:ascii="Arial" w:eastAsia="Times New Roman" w:hAnsi="Arial" w:cs="Arial"/>
          <w:b/>
          <w:sz w:val="24"/>
          <w:szCs w:val="24"/>
          <w:lang w:eastAsia="ru-RU" w:bidi="hi-IN"/>
        </w:rPr>
        <w:t xml:space="preserve"> сельсовет Камен</w:t>
      </w:r>
      <w:r w:rsidRPr="0046620A">
        <w:rPr>
          <w:rFonts w:ascii="Arial" w:eastAsia="Arial" w:hAnsi="Arial" w:cs="Arial"/>
          <w:b/>
          <w:sz w:val="24"/>
          <w:szCs w:val="24"/>
          <w:lang w:eastAsia="ru-RU" w:bidi="hi-IN"/>
        </w:rPr>
        <w:t>ского</w:t>
      </w:r>
      <w:r w:rsidRPr="0046620A">
        <w:rPr>
          <w:rFonts w:ascii="Arial" w:eastAsia="Arial" w:hAnsi="Arial" w:cs="Arial"/>
          <w:b/>
          <w:sz w:val="24"/>
          <w:szCs w:val="24"/>
          <w:lang w:eastAsia="zh-CN" w:bidi="hi-IN"/>
        </w:rPr>
        <w:t xml:space="preserve"> район Алтайского края (проект муниципального правового </w:t>
      </w:r>
      <w:r w:rsidRPr="0046620A">
        <w:rPr>
          <w:rFonts w:ascii="Arial" w:eastAsia="Arial" w:hAnsi="Arial" w:cs="Arial"/>
          <w:b/>
          <w:sz w:val="24"/>
          <w:szCs w:val="24"/>
          <w:lang w:eastAsia="zh-CN" w:bidi="hi-IN"/>
        </w:rPr>
        <w:lastRenderedPageBreak/>
        <w:t xml:space="preserve">акта </w:t>
      </w:r>
      <w:proofErr w:type="gramStart"/>
      <w:r w:rsidRPr="0046620A">
        <w:rPr>
          <w:rFonts w:ascii="Arial" w:eastAsia="Arial" w:hAnsi="Arial" w:cs="Arial"/>
          <w:b/>
          <w:sz w:val="24"/>
          <w:szCs w:val="24"/>
          <w:lang w:eastAsia="zh-CN" w:bidi="hi-IN"/>
        </w:rPr>
        <w:t>в</w:t>
      </w:r>
      <w:proofErr w:type="gramEnd"/>
      <w:r w:rsidRPr="0046620A">
        <w:rPr>
          <w:rFonts w:ascii="Arial" w:eastAsia="Arial" w:hAnsi="Arial" w:cs="Arial"/>
          <w:b/>
          <w:sz w:val="24"/>
          <w:szCs w:val="24"/>
          <w:lang w:eastAsia="zh-CN" w:bidi="hi-IN"/>
        </w:rPr>
        <w:t xml:space="preserve"> внесении изменений и дополнений в Устав)</w:t>
      </w:r>
    </w:p>
    <w:p w:rsidR="0079062C" w:rsidRPr="001F323A" w:rsidRDefault="0079062C" w:rsidP="0079062C">
      <w:pPr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1521"/>
        <w:gridCol w:w="1521"/>
        <w:gridCol w:w="1638"/>
        <w:gridCol w:w="1521"/>
        <w:gridCol w:w="1755"/>
        <w:gridCol w:w="1117"/>
      </w:tblGrid>
      <w:tr w:rsidR="0079062C" w:rsidRPr="001F323A" w:rsidTr="00A567AC">
        <w:trPr>
          <w:trHeight w:val="220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№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proofErr w:type="gramStart"/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п</w:t>
            </w:r>
            <w:proofErr w:type="gramEnd"/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Инициатор</w:t>
            </w:r>
          </w:p>
          <w:p w:rsidR="0079062C" w:rsidRPr="001F323A" w:rsidRDefault="0079062C" w:rsidP="00A567AC">
            <w:pPr>
              <w:widowControl w:val="0"/>
              <w:suppressAutoHyphens/>
              <w:snapToGrid w:val="0"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внесения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предложений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Дата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внесения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предложения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Абзац,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пункт,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часть,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статья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проекта,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которые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предлагается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изменить или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дополнить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Текст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предложения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к проекту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или текст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proofErr w:type="gramStart"/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(часть</w:t>
            </w:r>
            <w:proofErr w:type="gramEnd"/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текста)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 xml:space="preserve">проекта </w:t>
            </w:r>
            <w:proofErr w:type="gramStart"/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с</w:t>
            </w:r>
            <w:proofErr w:type="gramEnd"/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 xml:space="preserve"> 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учетом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 xml:space="preserve">изменения 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или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 xml:space="preserve">дополнения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 xml:space="preserve">Обоснование 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предлагаемого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изменения или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дополнения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jc w:val="center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Приме-</w:t>
            </w:r>
          </w:p>
          <w:p w:rsidR="0079062C" w:rsidRPr="001F323A" w:rsidRDefault="0079062C" w:rsidP="00A567AC">
            <w:pPr>
              <w:widowControl w:val="0"/>
              <w:suppressAutoHyphens/>
              <w:jc w:val="center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proofErr w:type="spellStart"/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чания</w:t>
            </w:r>
            <w:proofErr w:type="spellEnd"/>
          </w:p>
        </w:tc>
      </w:tr>
      <w:tr w:rsidR="0079062C" w:rsidRPr="001F323A" w:rsidTr="00A567AC">
        <w:tc>
          <w:tcPr>
            <w:tcW w:w="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jc w:val="center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1F323A"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  <w:t>7</w:t>
            </w:r>
          </w:p>
        </w:tc>
      </w:tr>
      <w:tr w:rsidR="0079062C" w:rsidRPr="001F323A" w:rsidTr="00A567AC">
        <w:tc>
          <w:tcPr>
            <w:tcW w:w="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62C" w:rsidRPr="001F323A" w:rsidRDefault="0079062C" w:rsidP="00A567AC">
            <w:pPr>
              <w:widowControl w:val="0"/>
              <w:suppressAutoHyphens/>
              <w:snapToGrid w:val="0"/>
              <w:rPr>
                <w:rFonts w:ascii="Arial" w:eastAsia="Courier New" w:hAnsi="Arial" w:cs="Arial"/>
                <w:sz w:val="24"/>
                <w:szCs w:val="24"/>
                <w:lang w:eastAsia="zh-CN" w:bidi="hi-IN"/>
              </w:rPr>
            </w:pPr>
          </w:p>
        </w:tc>
      </w:tr>
    </w:tbl>
    <w:p w:rsidR="00D773F5" w:rsidRPr="001F323A" w:rsidRDefault="00D773F5">
      <w:pPr>
        <w:rPr>
          <w:rFonts w:ascii="Arial" w:hAnsi="Arial" w:cs="Arial"/>
          <w:sz w:val="24"/>
          <w:szCs w:val="24"/>
        </w:rPr>
      </w:pPr>
      <w:bookmarkStart w:id="4" w:name="_GoBack"/>
      <w:bookmarkEnd w:id="4"/>
    </w:p>
    <w:sectPr w:rsidR="00D773F5" w:rsidRPr="001F323A" w:rsidSect="008F6A00">
      <w:headerReference w:type="default" r:id="rId7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6E" w:rsidRDefault="0084556E">
      <w:r>
        <w:separator/>
      </w:r>
    </w:p>
  </w:endnote>
  <w:endnote w:type="continuationSeparator" w:id="0">
    <w:p w:rsidR="0084556E" w:rsidRDefault="0084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6E" w:rsidRDefault="0084556E">
      <w:r>
        <w:separator/>
      </w:r>
    </w:p>
  </w:footnote>
  <w:footnote w:type="continuationSeparator" w:id="0">
    <w:p w:rsidR="0084556E" w:rsidRDefault="00845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442"/>
      <w:docPartObj>
        <w:docPartGallery w:val="Page Numbers (Top of Page)"/>
        <w:docPartUnique/>
      </w:docPartObj>
    </w:sdtPr>
    <w:sdtEndPr/>
    <w:sdtContent>
      <w:p w:rsidR="00315B0E" w:rsidRDefault="00F278A7" w:rsidP="00B62AE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2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2C"/>
    <w:rsid w:val="001F323A"/>
    <w:rsid w:val="002B236E"/>
    <w:rsid w:val="0046620A"/>
    <w:rsid w:val="006C0049"/>
    <w:rsid w:val="0079062C"/>
    <w:rsid w:val="0084556E"/>
    <w:rsid w:val="00905575"/>
    <w:rsid w:val="00D773F5"/>
    <w:rsid w:val="00F2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2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2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2024-07-03T09:01:00Z</dcterms:created>
  <dcterms:modified xsi:type="dcterms:W3CDTF">2024-07-08T09:10:00Z</dcterms:modified>
</cp:coreProperties>
</file>