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60" w:rsidRPr="00C74170" w:rsidRDefault="00B63860" w:rsidP="00DB238E">
      <w:pPr>
        <w:keepNext/>
        <w:tabs>
          <w:tab w:val="left" w:pos="16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63860" w:rsidRPr="00C74170" w:rsidRDefault="00B63860" w:rsidP="00DB238E">
      <w:pPr>
        <w:keepNext/>
        <w:tabs>
          <w:tab w:val="left" w:pos="16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7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C7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B63860" w:rsidRPr="00C74170" w:rsidRDefault="00B63860" w:rsidP="00DB238E">
      <w:pPr>
        <w:keepNext/>
        <w:tabs>
          <w:tab w:val="left" w:pos="16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B63860" w:rsidRPr="00C74170" w:rsidRDefault="00B63860" w:rsidP="00DB238E">
      <w:pPr>
        <w:keepNext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860" w:rsidRPr="00C74170" w:rsidRDefault="00B63860" w:rsidP="00DB238E">
      <w:pPr>
        <w:keepNext/>
        <w:keepLines/>
        <w:snapToGrid w:val="0"/>
        <w:jc w:val="center"/>
        <w:outlineLvl w:val="5"/>
        <w:rPr>
          <w:rFonts w:ascii="Times New Roman" w:eastAsia="Times New Roman" w:hAnsi="Times New Roman" w:cs="Times New Roman"/>
          <w:b/>
          <w:bCs/>
          <w:spacing w:val="70"/>
          <w:sz w:val="44"/>
          <w:szCs w:val="44"/>
          <w:lang w:eastAsia="ru-RU"/>
        </w:rPr>
      </w:pPr>
      <w:r w:rsidRPr="00C74170">
        <w:rPr>
          <w:rFonts w:ascii="Times New Roman" w:eastAsia="Times New Roman" w:hAnsi="Times New Roman" w:cs="Times New Roman"/>
          <w:b/>
          <w:bCs/>
          <w:spacing w:val="70"/>
          <w:sz w:val="44"/>
          <w:szCs w:val="44"/>
          <w:lang w:eastAsia="ru-RU"/>
        </w:rPr>
        <w:t>РЕШЕНИЕ</w:t>
      </w:r>
    </w:p>
    <w:p w:rsidR="00B63860" w:rsidRPr="00C74170" w:rsidRDefault="00B63860" w:rsidP="00DB238E">
      <w:pPr>
        <w:keepNext/>
        <w:tabs>
          <w:tab w:val="left" w:pos="25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860" w:rsidRPr="00C74170" w:rsidRDefault="00C74170" w:rsidP="00DB23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28.06</w:t>
      </w:r>
      <w:r w:rsidR="00B63860" w:rsidRPr="00C7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 № 18                                                                           с. Корнилово</w:t>
      </w:r>
    </w:p>
    <w:p w:rsidR="00B63860" w:rsidRPr="00C74170" w:rsidRDefault="00B63860" w:rsidP="00DB238E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2356" w:type="pct"/>
        <w:tblLook w:val="01E0" w:firstRow="1" w:lastRow="1" w:firstColumn="1" w:lastColumn="1" w:noHBand="0" w:noVBand="0"/>
      </w:tblPr>
      <w:tblGrid>
        <w:gridCol w:w="4643"/>
      </w:tblGrid>
      <w:tr w:rsidR="00B63860" w:rsidRPr="00C74170" w:rsidTr="00C74170">
        <w:tc>
          <w:tcPr>
            <w:tcW w:w="5000" w:type="pct"/>
          </w:tcPr>
          <w:p w:rsidR="00B63860" w:rsidRPr="00C74170" w:rsidRDefault="00B63860" w:rsidP="00DB238E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41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принятии Устава муниципального образования сельское поселение </w:t>
            </w:r>
            <w:proofErr w:type="spellStart"/>
            <w:r w:rsidRPr="00C741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Корниловский</w:t>
            </w:r>
            <w:proofErr w:type="spellEnd"/>
            <w:r w:rsidRPr="00C741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 Каменск</w:t>
            </w:r>
            <w:r w:rsidRPr="00C741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C7417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 района Алтайского края</w:t>
            </w:r>
          </w:p>
        </w:tc>
      </w:tr>
    </w:tbl>
    <w:p w:rsidR="00B63860" w:rsidRPr="00C74170" w:rsidRDefault="00B63860" w:rsidP="00DB23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3860" w:rsidRPr="00C74170" w:rsidRDefault="00B63860" w:rsidP="00DB23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</w:t>
      </w:r>
      <w:proofErr w:type="spellStart"/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в соответствие с действующим законодательством, руководствуясь статьёй 44 Федерального закона от 06.10.2003 № 131-ФЗ «Об общих принципах организации местного самоупра</w:t>
      </w: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в Российской Федерации» и статьёй 23 Устава муниципального образ</w:t>
      </w: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вания </w:t>
      </w:r>
      <w:proofErr w:type="spellStart"/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</w:t>
      </w:r>
    </w:p>
    <w:p w:rsidR="00B63860" w:rsidRPr="00C74170" w:rsidRDefault="00B63860" w:rsidP="00DB23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сельский Совет депутатов РЕШИЛ:  </w:t>
      </w:r>
    </w:p>
    <w:p w:rsidR="00B63860" w:rsidRPr="00C74170" w:rsidRDefault="00B63860" w:rsidP="00DB238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DE78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</w:t>
      </w:r>
      <w:r w:rsidR="00DE78C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 Устав муниципального образования сельское поселение </w:t>
      </w:r>
      <w:proofErr w:type="spellStart"/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ниловский</w:t>
      </w:r>
      <w:proofErr w:type="spellEnd"/>
      <w:r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Ка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менского района Алтайского края. (Прилагается).</w:t>
      </w:r>
    </w:p>
    <w:p w:rsidR="006539B4" w:rsidRPr="00C74170" w:rsidRDefault="00C63B77" w:rsidP="006539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Направить Устав 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в Управление Министерства юстиции Российской Федерации по Алтайскому краю для гос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дарственной регистрации</w:t>
      </w:r>
      <w:r w:rsidR="006049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последующего опубликования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539B4" w:rsidRDefault="00C63B77" w:rsidP="006539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ную планово-бюджетную комиссию сельского Совета депутатов (М.Б. </w:t>
      </w:r>
      <w:proofErr w:type="spellStart"/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Репк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spellEnd"/>
      <w:r w:rsidR="006539B4" w:rsidRPr="00C74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14598A" w:rsidRDefault="0014598A" w:rsidP="006539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98A" w:rsidRDefault="0014598A" w:rsidP="0014598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B77" w:rsidRDefault="00C63B77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33EE7" w:rsidRDefault="00C63B77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</w:t>
      </w:r>
      <w:r w:rsidR="00FA39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FA39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.Кузнецова</w:t>
      </w:r>
      <w:proofErr w:type="spellEnd"/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keepNext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</w:p>
    <w:p w:rsidR="00FB021B" w:rsidRPr="00FB021B" w:rsidRDefault="00FB021B" w:rsidP="00FB021B">
      <w:pPr>
        <w:keepNext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FB021B" w:rsidRPr="00FB021B" w:rsidRDefault="00FB021B" w:rsidP="00FB021B">
      <w:pPr>
        <w:keepNext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28.06.2024 № 18</w:t>
      </w:r>
    </w:p>
    <w:p w:rsidR="00FB021B" w:rsidRPr="00FB021B" w:rsidRDefault="00FB021B" w:rsidP="00FB021B">
      <w:pPr>
        <w:keepNext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1B" w:rsidRPr="00FB021B" w:rsidRDefault="00FB021B" w:rsidP="00FB021B">
      <w:pPr>
        <w:keepNext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21B" w:rsidRPr="00FB021B" w:rsidRDefault="00FB021B" w:rsidP="00FB021B">
      <w:pPr>
        <w:keepNext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В</w:t>
      </w:r>
    </w:p>
    <w:p w:rsidR="00FB021B" w:rsidRPr="00FB021B" w:rsidRDefault="00FB021B" w:rsidP="00FB02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сельское поселение </w:t>
      </w:r>
      <w:proofErr w:type="spellStart"/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FB021B" w:rsidRPr="00FB021B" w:rsidRDefault="00FB021B" w:rsidP="00FB021B">
      <w:pPr>
        <w:keepNext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021B" w:rsidRPr="00FB021B" w:rsidRDefault="00FB021B" w:rsidP="00FB021B">
      <w:pPr>
        <w:keepNext/>
        <w:ind w:firstLine="54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1. ОБЩИЕ ПОЛОЖЕНИЯ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Наименование, правовой статус и территория муниципал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образования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Полное наименование муниципального образования: сельское поселение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Корниловский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 Каменского района Алтайского края.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Сокращенная форма наименования муниципального образования: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ловский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 Каменского района Алтайского края.</w:t>
      </w:r>
    </w:p>
    <w:p w:rsidR="00FB021B" w:rsidRPr="00FB021B" w:rsidRDefault="00FB021B" w:rsidP="00FB021B">
      <w:pPr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Границы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Корниловского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Каменского района Алтайского края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его статус установлены </w:t>
      </w:r>
      <w:r w:rsidRPr="00FB021B">
        <w:rPr>
          <w:rFonts w:ascii="Times New Roman" w:eastAsia="Times New Roman" w:hAnsi="Times New Roman" w:cs="Arial"/>
          <w:sz w:val="28"/>
          <w:szCs w:val="28"/>
          <w:lang w:val="x-none" w:eastAsia="x-none"/>
        </w:rPr>
        <w:t xml:space="preserve">законом Алтайского края от 8 мая 2007 года № 41-ЗС 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 статусе и границах муниципальных и административно-территориальных образований Каменского района Алтайского края».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Административным центром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Корниловского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Каменского района Алтайского края является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село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Корнилово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В границах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Корниловского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Каменского района Алтайского края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(далее по тексту Устава -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x-none"/>
        </w:rPr>
        <w:t>поселение</w:t>
      </w: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)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находятся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следующи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сельские 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населенны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пункт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  <w:r w:rsidRPr="00FB021B">
        <w:rPr>
          <w:rFonts w:ascii="Times New Roman" w:eastAsia="Times New Roman" w:hAnsi="Times New Roman" w:cs="Arial"/>
          <w:sz w:val="28"/>
          <w:szCs w:val="28"/>
          <w:lang w:eastAsia="x-none"/>
        </w:rPr>
        <w:t>с. Корнилово</w:t>
      </w:r>
      <w:r w:rsidRPr="00FB021B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Статья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Вопросы местного значения поселения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местного значения поселения относятся: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собственности поселения;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первичных мер пожарной безопасности в границах нас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пунктов поселения;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условий для организации досуга и обеспечения жителей пос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услугами организаций культуры;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физкультурно-оздоровительных и спортивных мероприятий посел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архивных фондов поселения;</w:t>
      </w:r>
    </w:p>
    <w:p w:rsidR="00FB021B" w:rsidRPr="00FB021B" w:rsidRDefault="00FB021B" w:rsidP="00FB021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утверждение правил благоустройства территории поселения, осущест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муниципального контроля в сфере благоустройства, предметом которого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соблюдение правил благоустройства территории поселения, требов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 обеспечению доступности для инвалидов объектов социальной, инжене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транспортной инфраструктур и предоставляемых услуг, организация бл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гоустройства территории поселения в соответствии с указанными правилами;</w:t>
      </w:r>
    </w:p>
    <w:p w:rsidR="00FB021B" w:rsidRPr="00FB021B" w:rsidRDefault="00FB021B" w:rsidP="00FB021B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вольной постройки или приведении ее в соответствие с установленными треб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автомобильных дорог федерального значения, автомобильных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 регионального или межмуниципального значения, местного значения 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района), наименований элементам планировочной структуры в границах поселения, изменение, аннулирование таких наименований, размещ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информации в государственном адресном реестре;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и осуществление мероприятий по работе с детьми и мол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FB02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tabs>
          <w:tab w:val="left" w:pos="938"/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Права органов местного самоуправления поселения на р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шение вопросов, не отнесенных к вопросам местного значения поселения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поселения вправе решать вопросы, ук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части 1 статьи 14.1 Федерального закона от 6 октября 2003 года № 131-ФЗ «Об общих принципах организации местного самоуправления в Ро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6 октября 2003 года № 131-ФЗ), участвовать в осуществлении иных государственных полномочий (не переданных им в соответствии со статьей 19 Федерального 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6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2003 года № 131-ФЗ), если это участие предусмотрено фед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законами, а также решать иные вопросы, не отнесенные к компете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органов местного самоуправления других муниципальных образований, органов государственной власти и не исключенные из их компетенции фед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 и законами Алтайского края, за счет доходов бюджета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 за исключением межбюджетных трансфертов, предоставленных из бюджетов бюджетной системы Российской Федерации и поступлений налог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доходов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дополнительным нормативам отчислений.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2.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непосредственного осуществления населением мес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самоуправления и участия населения в осуществлении местного с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моуправления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непосредственного осуществления населением местного сам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и участия населения в осуществлении местного самоуправления являются: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референдум поселения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референдум);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выборы депутатов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 депутатов Каме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Алтайского края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по тексту Устава -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депутатов,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тат, муниципальные выборы);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голосование по отзыву депутата;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голосование по вопросам изменения границ поселения, преобразования поселения;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сход граждан;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правотворческая инициатива граждан;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инициативные проекты;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территориальное общественное самоуправление;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староста сельского населенного пункта; 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публичные слушания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общественные обсуждения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собрание граждан;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конференция граждан (собрание делегатов);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опрос граждан;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обращения граждан в органы местного самоуправления;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Российской Федерации, федеральным законам, Уставу (Основному Закону) Алтайского края, законам Алтайского края.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Местный референдум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Местный референдум проводится в целях решения непосредственно населением вопросов местного значения.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Местный референдум проводится на всей территории поселения.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Местный референдум назначается Советом депутатов и проводится: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инициативе, выдвинутой гражданами Российской Федерации, име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право на участие в местном референдуме;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инициативе Совета депутатов и главы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менского района Алтайского края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сельсовета), выдвинутой ими совместно.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соответствии с настоящим Уставом голосование на местном рефере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думе может быть назначено либо перенесено Советом депутатов в сроки и по основаниям, предусмотренным законом Алтайского края.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местного самоуправления.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Органы местного самоуправления обеспечивают исполнение принятого на </w:t>
      </w:r>
      <w:r w:rsidRPr="00FB02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местном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референдуме решения в соответствии с разграничением полном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между ними, определенным настоящим Уставом в соответствии с фед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 и законами Алтайского края.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реализации решения, принятого на </w:t>
      </w:r>
      <w:r w:rsidRPr="00FB02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местном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референдуме, допо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муниципального правового акта.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не может прев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трех месяцев.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Итоги голосования и принятое на местном референдуме решение 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официальному опубликованию (обнародованию).</w:t>
      </w:r>
    </w:p>
    <w:p w:rsidR="00FB021B" w:rsidRPr="00FB021B" w:rsidRDefault="00FB021B" w:rsidP="00FB021B">
      <w:pPr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8. </w:t>
      </w:r>
      <w:proofErr w:type="gramStart"/>
      <w:r w:rsidRPr="00FB02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Гарантии прав граждан на участие в местном референдуме, а также п</w:t>
      </w:r>
      <w:r w:rsidRPr="00FB02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рядок подготовки и проведения местного референдума устанавливаются 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>Ф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>е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 xml:space="preserve">деральным законом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 xml:space="preserve"> (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далее по тексту Устава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 xml:space="preserve"> - Федеральный закон от 12 июня 2002 года № 67-ФЗ) и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Кодексом Алтайского края о выборах и референдумах от</w:t>
      </w:r>
      <w:proofErr w:type="gramEnd"/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8 июля 2003 года № 35-ЗС (далее по тексту Устава - Кодекс о выборах и реф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рендумах).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Муниципальные выборы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проводятся по одномандатным и (или) многомандатным избирательным округам на основе мажоритарной системы относительного большинства.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 назначении выборов депутатов </w:t>
      </w:r>
      <w:r w:rsidRPr="00FB0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должно быть принято не р</w:t>
      </w:r>
      <w:r w:rsidRPr="00FB0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нее чем за 90 дней и не </w:t>
      </w:r>
      <w:proofErr w:type="gramStart"/>
      <w:r w:rsidRPr="00FB0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позднее</w:t>
      </w:r>
      <w:proofErr w:type="gramEnd"/>
      <w:r w:rsidRPr="00FB021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чем за </w:t>
      </w:r>
      <w:r w:rsidRPr="00FB02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80 дней до дня голосования. В случае досрочного прекращения полномочий Совета депутатов или досрочного пр</w:t>
      </w:r>
      <w:r w:rsidRPr="00FB02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кращения </w:t>
      </w:r>
      <w:r w:rsidRPr="00FB021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полномочий депутатов, влекущего за собой неправомочность Совета депутатов</w:t>
      </w:r>
      <w:r w:rsidRPr="00FB021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соответствующие досрочные выборы проводятся в ср</w:t>
      </w:r>
      <w:r w:rsidRPr="00FB021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ки,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>Федеральным законом от 12 июня 2002 года № 67-ФЗ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Итоги муниципальных выборов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опубликов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(обнародованию).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Гарантии избирательных прав граждан при проведении муниципальных выборов, порядок назначения, подготовки, проведения, установления итогов и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определения результатов муниципальных выборов устанавливаются 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>Фед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>е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>ральным законом от 12 июня 2002 года № 67-ФЗ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Кодексом о выборах и референдумах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keepNext/>
        <w:ind w:firstLine="54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Голосование по отзыву депутата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Голосование по отзыву депутата проводится по инициативе населения в порядке, установленном 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>Федеральным законом от 12 июня 2002 года № 67-ФЗ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Кодексом о выборах и референдумах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особенностей, предусмо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ренных Федеральным законом от 6 октября 2003 года № 131-ФЗ. 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Основаниями для отзыва депутата могут служить его конкретные прот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воправные решения или действия (бездействие), выразившиеся в невыполнении депутатских обязанностей, нарушениях </w:t>
      </w:r>
      <w:hyperlink r:id="rId6" w:tgtFrame="Logica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 законов, законов Алтайского края, настоящего Устава, 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правовых актов.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обстоятельства должны быть подтверждены в судебном поря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Выдвижение инициативы проведения отзыва возможно после вступл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силу судебного решения, установившего факт совершения депутатом правонарушения, предусмотренного частью 2 настоящей статьи, в период 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кущего срока полномочий со дня регистрации его избрания соответствующей избирательной комиссией, организующей выборы в органы местного сам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проведении голосования по отзыву депутата может быть внесено не позднее чем через 6 месяцев со дня вступления в силу судебного решения, установившего факт совершения депутатом правонарушения, пред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частью 2 настоящей статьи.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Выдвижение инициативы проведения отзыва депутата не может быть осуществлено ранее, чем через 6 месяцев со дня регистрации соответствующей избирательной комиссией, организующей выборы в органы местного сам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избранного депутата, и позднее, чем за 12 месяцев до окончания установленного срока его полномочий.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внесения предложения об отзыве депутата считается дата поступл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ходатайства о регистрации инициативной группы в избирательную коми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сию, организующую выборы в органы местного самоуправления, которая со дня его получения действует в качестве комиссии отзыва.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ходатайстве инициативной группы должны быть указаны сведения и приложены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указано правонарушение, послужившее основанием для выдвижения инициативы проведения голосования по отзыву депутата с приложением реш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 (официально заверенной копии), подтверждающего совершение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татом правонарушения;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протокол собрания (заседания) инициативной группы, на котором было принято решение о выдвижении инициативы проведения голосования по отз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депутата.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Избирательная комиссия, организующая выборы в органы местного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моуправления, в день поступления ходатайства инициативной группы пис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уведомляет депутата о поступлении ходатайства инициативной группы и времени заседания избирательной комиссии, организующей выборы в органы местного самоуправления, по вопросу инициирования его отзыва.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вправе участвовать в заседании избирательной комиссии, орган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зующей выборы в органы местного самоуправления, давать объяснения по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 оснований его отзыва.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комиссия, организующая выборы в органы местного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моуправления, в течение пятнадцати дней со дня поступления ходатайства инициативной группы обязана рассмотреть указанное ходатайство, приложе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 нему документы, и принять решение, в случае соответствия указанных ходатайства и документов требованиям федеральных законов, закону Алта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и настоящему Уставу - о регистрации инициативной группы, в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случае - об отказе в регистрации инициативной группы. </w:t>
      </w:r>
      <w:proofErr w:type="gramEnd"/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случае регистрации инициативной группы избирательн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ая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организующ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ая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выборы в органы местного самоуправления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выдает ей регистрационное свидетельство и удостоверения ее членам.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комиссия, организующая выборы в органы местного сам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извещает о принятом решении  Совет депутатов и лицо, в отнош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которого выдвинута инициатива проведения голосования по отзыву, а 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 просьбе указанного лица предоставляет ему копии решения о регистр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инициативной группы, ходатайств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и приложенных к нему документов.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инициативной группе в регистрации ей выдается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ствующее решение, в котором указываются основания отказа. Данное решение может быть обжаловано в судебном порядке. 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Сбор подписей в поддержку инициативы отзыва депутата осуществляе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течение 30 дней. Если в течение этого срока не было собрано необходим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количества подписей граждан, имеющих право на участие в отзыве, дал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нейший сбор подписей прекращается.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рассмотрении Советом депутатов вопроса о назначении голосования по отзыву лицо, в отношении которого выдвинута инициатива проведения 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лосования по отзыву, вправе дать устные или представить письменные объя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нения. При принятии Советом депутатов решения депутат, в отношении кот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 выдвинута инициатива проведения голосования по отзыву, в голосовании не участвует.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позднее чем через 5 дней со дня его принятия, но не менее чем за 45 дней до дня голосования по отзыву депутата.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Депутат имеет право дать избирателям объяснения по поводу обсто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тельств, выдвигаемых в качестве оснований для его отзыва.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Депутат считается отозванным, если за его отзыв проголосовало не 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половины избирателей в соответствующем избирательном округе.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Итоги голосования по отзыву депутата и принятые решения подлежат официальному опубликованию (обнародованию).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Члены инициативной группы, не собравшей в установленный срок 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буемое количество подписей, не могут повторно выступать с инициативой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голосования по отзыву того же депутата по тем же основаниям, ранее чем через один год с последнего дня периода сбора подписей.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Советом депутатов решения об отказе в проведении 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голосования по отзыву того же депутата.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отзыв депутата был признан несостоявшимся или по результатам 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лосования депутат не был отозван, повторное выдвижение инициативы пров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голосования по отзыву депутата по тем же основаниям,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чем через один год со дня официального опубликования (обнародования) результатов голосования.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8. Голосование по вопросам изменения границ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случаях, предусмотренных Федеральным законом от 6 октября 2003 года 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Голосование по вопросам изменения границ поселения, преобразования поселения назначается Советом депутатов, проводится в порядке, установле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</w:t>
      </w:r>
      <w:r w:rsidRPr="00FB021B">
        <w:rPr>
          <w:rFonts w:ascii="PT Astra Serif" w:eastAsia="Times New Roman" w:hAnsi="PT Astra Serif" w:cs="Times New Roman"/>
          <w:spacing w:val="9"/>
          <w:sz w:val="28"/>
          <w:szCs w:val="28"/>
          <w:lang w:eastAsia="ru-RU"/>
        </w:rPr>
        <w:t>Федеральным законом от 12 июня 2002 года № 67-ФЗ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Кодексом о в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борах и референдумах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особенностей, установленных Федеральным 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от 6 октября 2003 года № 131-ФЗ.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Итоги голосования по вопросам изменения границ поселения, преобр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поселения и принятые решения подлежат официальному опубликов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(обнародованию).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Сход граждан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1. Сход граждан может проводиться в случаях, предусмотренных Фед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ральным законом от 6 октября 2003 года № 131-ФЗ и законом Алтайского края от 31 марта 2021 года № 24-ЗС «О критериях определения границ части терр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тории населённого пункта, на которой может проводиться сход граждан по в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просу введения и использования средств самообложения граждан».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вом, в состав которого входит указанный населенный пункт, проводится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схода граждан считается принятым, если за него проголосовало более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ловины участников схода граждан.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 Правотворческая инициатива граждан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положением, утверждаемым решением Совета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муниципального правового акта, внесенный в порядке реализ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правотворческой инициативы граждан, подлежит обязательному рассмо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рению органом местного самоуправления или должностным лицом местного самоуправления, к компетенции которых относится принятие соответствующ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акта, в течение трех месяцев со дня его внесения.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принятие муниципального правового акта, проект которого внесен в порядке реализации правотворческой инициативы граждан, относится к комп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Мотивированное решение, принятое по результатам рассмотрения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муниципального правового акта, внесенного в порядке реализации прав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инициативы граждан, должно быть официально в письменной фо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доведено до сведения внесшей его инициативной группы граждан.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Инициативные проекты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решения, которых предоставлено органам местного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моуправления, в Администрацию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Алтайского края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сельсовета) 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быть внесен инициативный проект. 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определения части территории поселения, на которой могут 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ализовываться инициативные проекты, порядок выдвижения, внесения, обсу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дения, рассмотрения инициативных проектов, а также проведения их конкур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отбора устанавливается Советом депутатов в соответствии со статьей 26.1 Федерального закона </w:t>
      </w:r>
      <w:r w:rsidRPr="00FB02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№ 131-ФЗ. 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12. Территориальное общественное самоуправление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Территориальное общественное самоуправление осуществляется неп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населением посредством проведения собраний и конференций граждан, а также посредством создания органов территориального обществе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осуществляется территориальное общ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самоуправление, устанавливаются по предложению населения,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живающего на соответствующей территории, Советом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Территориальное общественное самоуправление может осуществляться в пределах следующих территорий проживания граждан: подъезд многоква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жилого дома, многоквартирный жилой дом, группа жилых домов, 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 микрорайон, сельский населенный пункт, иные территории проживания граждан.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Территориальное общественное самоуправление считается учрежде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 момента регистрации Администрацией сельсовета устава территориал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общественного самоуправления.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 самоуправление в соответствии с его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может являться юридическим лицом и подлежит государственной рег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в организационно-правовой форме некоммерческой организации.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Собрание граждан по вопросам организации и осуществления террит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общественного самоуправления считается правомочным, если в нем принимают участие не менее одной трети жителей соответствующей террит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достигших шестнадцатилетнего возраста.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граждан по вопросам организации и осуществления террит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риального общественного самоуправления считается правомочной, если в ней принимают участие не менее двух третей избранных на собраниях граждан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легатов, представляющих не менее одной трети жителей соответствующей те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ритории, достигших шестнадцатилетнего возраста.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исключительным полномочиям собрания, конференции граждан, 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ществляющих территориальное общественное самоуправление, относятся: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установление структуры органов территориального общественного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устава территориального общественного самоуправления, вн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в него изменений и дополнений;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избрание органов территориального общественного самоуправления;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утверждение сметы доходов и расходов территориального общественн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и отчет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рассмотрение и утверждение отчетов о деятельности органов территор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общественного самоуправления;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Органы территориального общественного самоуправления: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представляют интересы населения, проживающего на соответствующей территории;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обеспечивают исполнение решений, принятых на собраниях и конф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ренциях граждан;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ние социально-бытовых потребностей граждан, проживающих на соответств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вправе вносить в органы местного самоуправления проекты 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правовых актов, подлежащие обязательному рассмотрению этими 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и должностными лицами местного самоуправления, к компетенции 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отнесено принятие указанных актов.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Органы территориального общественного самоуправления могут выдв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инициативный проект в качестве инициаторов проекта.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Порядок организации и осуществления территориального общественн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самоуправления, порядок регистрации устава территориального обществе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самоуправления, условия и порядок выделения необходимых средств из бюджета поселения определяется положением, утверждаемым решением Сов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депутатов.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13. Староста сельского населенного пункта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сельском населенном пункте, расположенном в поселении, может назн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чаться староста сельского населенного пункта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ста).</w:t>
      </w:r>
    </w:p>
    <w:p w:rsidR="00FB021B" w:rsidRPr="00FB021B" w:rsidRDefault="00FB021B" w:rsidP="00FB02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назначается Советом депутатов по представлению схода граждан сельского населенного пункта из числа граждан Российской Федер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проживающих на территории данного сельского населенного пункта и 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ладающих активным избирательным правом, либо граждан Российской Фед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достигших на день представления сходом граждан 18 лет и имеющих в собственности жилое помещение, расположенное на территории данного сел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населенного пункта.</w:t>
      </w:r>
      <w:proofErr w:type="gramEnd"/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полномочий старосты составляет пять лет. 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назначения старосты и досрочного прекращения его полном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чий, полномочия, права и обязанности, гарантии деятельности и иные вопросы статуса старосты устанавливаются положением, утверждаемым решением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 в соответствии с законом Алтайского края от 31 октября 2018 года № 79-ЗС «О старостах сельских населенных пунктов Алтайского края».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 Публичные слушания, общественные обсуждения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обсуждения проектов муниципальных правовых актов по вопросам местного значения с участием жителей поселения Советом депутатов, главой сельсовета могут проводиться публичные слушания.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проводятся по инициативе населения, Совета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или главы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 или Совета депутатов, назначаются Советом депутатов, а по инициативе главы сельсовета - главой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FB021B" w:rsidRPr="00FB021B" w:rsidRDefault="00FB021B" w:rsidP="00FB021B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вопросы, подлежащие вынесению на публичные слушания, общ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обсуждения, определяются нормативным правовым актом Совета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в соответствии с федеральным законодательством.</w:t>
      </w:r>
    </w:p>
    <w:p w:rsidR="00FB021B" w:rsidRPr="00FB021B" w:rsidRDefault="00FB021B" w:rsidP="00FB021B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организации и проведения публичных слушаний, обществе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обсуждений определяется нормативным правовым актом Совета депут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15. Собрание граждан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обсуждения вопросов местного значения поселения, информиров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населения о деятельности органов местного самоуправления и должнос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лиц местного самоуправления,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обсуждения вопросов внесения инициати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проектов и их рассмотрения,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территориального обществе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могут проводиться собр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граждан.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Собрание граждан проводится по инициативе населения, Совета депут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главы сельсовета, а также в случаях, предусмотренных уставом территор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общественного самоуправления.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граждан, проводимое по инициативе населения или Совета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татов, назначается Советом депутатов, а по инициативе главы сельсовета - гл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Условием назначения собрания граждан по инициативе населения явл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сбор подписей в поддержку данной инициативы, количество которых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5 процентов от числа граждан, имеющих право на участие в собрании граждан.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жайшей сессии указанное ходатайство и, в случае соответствия указанного х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созыве собрания граждан Совет депутатов определяет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циативных проектов определяется нормативным правовым актом Совета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Собрание граждан может принимать обращения к органам местного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и должностным лицам местного самоуправления, а также изб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лиц, уполномоченных представлять собрание граждан во взаимоотнош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ниях с органами местного самоуправления и должностными лицами местного самоуправления.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Обращения, принятые собранием граждан, подлежат обязательному ра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смотрению органами местного самоуправления и должностными лицами мес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назначения и проведения собрания граждан, а также полном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собрания граждан определяются в соответствии с Федеральным законом от 6 октября 2003 года № 131-ФЗ, настоящим Уставом, и положением, утвержда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решением Совета депутатов, уставом территориального общественного самоуправления.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Итоги собрания граждан подлежат официальному опубликованию (о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народованию).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16. Конференция граждан (собрание делегатов)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обсуждения вопросов местного значения поселения, информиров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населения о деятельности органов местного самоуправления и должнос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лиц местного самоуправления на всей территории поселения, а также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где созыв собрания граждан не возможен, полн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собрания граждан осуществляются конференцией граждан (собранием делегатов).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Конференция граждан (собрание делегатов) проводится по инициативе Совета депутатов, главы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назначения и проведения конференции граждан (собрания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легатов), избрания делегатов определяются положением, утверждаемым реш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Совета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Итоги конференции граждан (собрания делегатов) подлежат официал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опубликованию (обнародованию).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17. Опрос граждан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граждан проводится на всей территории поселения или на ее ч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для выявления мнения населения и его учета при принятии решений орг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местного самоуправления и должностными лицами местного самоупра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а также органами государственной власти.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носят рекомендательный характер.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опросе могут принимать участие жители поселения, обладающие 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бирательным правом. 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шестнадцатилетнего возраста.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Опрос граждан проводится по инициативе: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Совета депутатов или главы сельсовета - по вопросам местного знач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Правительства Алтайского края - для учета мнения граждан при прин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решений об изменении целевого назначения земель поселения для объектов краевого и межрегионального значения;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жителей поселения или его части, в которых предлагается реализовать инициативный проект, достигших шестнадцатилетнего возраста, - для выявл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мнения граждан о поддержке данного инициативного проекта.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назначения и проведения опроса граждан определяется пол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жением, утверждаемым решением Совета депутатов, в соответствии с законом Алтайского края от 30 июня 2015 года № 59-ЗС «О порядке назначения и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опроса граждан в муниципальных образованиях Алтайского края».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18. Обращения граждан в органы местного самоуправления</w:t>
      </w:r>
    </w:p>
    <w:p w:rsidR="00FB021B" w:rsidRPr="00FB021B" w:rsidRDefault="00FB021B" w:rsidP="00FB021B">
      <w:pPr>
        <w:autoSpaceDE w:val="0"/>
        <w:autoSpaceDN w:val="0"/>
        <w:adjustRightInd w:val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и коллективные обращения, включая обращения объединений граждан, в том числе юридических лиц, в органы местного самоуправления, в 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пальные учреждения и их должностным лицам.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Обращения граждан подлежат рассмотрению в порядке и сроки,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новленные </w:t>
      </w:r>
      <w:hyperlink r:id="rId7" w:tgtFrame="Logica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 мая 2006 года № 59-ФЗ «О порядке ра</w:t>
        </w:r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смотрения обращений граждан Российской Федерации»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нарушение порядка и сроков рассмотрения обращений граждан дол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лица местного самоуправления несут ответственность в соответствии с законодательством Российской Федерации.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ОРГАНЫ МЕСТНОГО САМОУПРАВЛЕНИЯ</w:t>
      </w:r>
    </w:p>
    <w:p w:rsidR="00FB021B" w:rsidRPr="00FB021B" w:rsidRDefault="00FB021B" w:rsidP="00FB021B">
      <w:pPr>
        <w:keepNext/>
        <w:ind w:firstLine="540"/>
        <w:jc w:val="both"/>
        <w:outlineLvl w:val="4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Статья 19. Структура органов местного самоуправления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Структуру органов местного самоуправления составляют: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Совет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глава сельсовета;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Администрация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Изменение структуры органов местного самоуправления осуществляется не иначе как путем внесения изменений в настоящий Устав.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20. Правовой статус Совета депутатов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депутатов является постоянно действующим представительным органом поселения.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Совет депутатов состоит из 10 депутатов, избираемых на муниципал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выборах.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полномочий Совета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Совет депутатов может осуществлять свои полномочия в случае избр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 менее двух третей от установленной численности депутатов. Срок 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номочий Совета депутатов исчисляется со дня первого правомочного засед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Совета депутатов прекращаются с момента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работы первого правомочного заседания Совета депутатов нового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за исключ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случаев досрочного прекращения полномочий.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Совет депутатов осуществляет свои полномочия и принимает решения в коллегиальном порядке.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Совет депутатов обладает правом законодательной инициативы в Алта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краевом Законодательном Собрании.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Совет депутатов подотчетен населению.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Совет депутатов не обладает правами юридического лица.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-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Каменского ра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Алтайского края - помещается на бланках и штампах Совета депутатов, а также на соответствующих печатях.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Местонахождение Совета депутатов: 658735, Российская Федерация, Алтайский край, Каменский район, село Корнилово, ул. Каменская, 88.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21. Досрочное прекращение полномочий Совета депутатов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 Совета депутатов могут быть досрочно прекращены в сл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его роспуска законом Алтайского края в соответствии со статьей 73 Ф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6 октября 2003 года № 131-ФЗ;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принятия Советом депутатов решения о самороспуске;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вступления в силу решения Алтайского краевого суда о неправомочн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данного состава депутатов, в том числе в связи со сложением депутатами своих полномочий;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утраты поселением статуса муниципального образования в связи с его объединением с городским округом;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увеличения численности избирателей поселения более чем на 25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центов, произошедшего вследствие изменения границ поселения или объедин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поселения с городским округом;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Совета депутатов по основаниям, предусмотренным пун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1, 4-6 части 1 настоящей статьи, прекращаются досрочно в соответствии с законом Алтайского края.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самороспуске принимается не менее чем тремя четвертями голосов от установленной численности депутатов по письменному предлож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внесенному в Совет депутатов не менее чем одной третьей частью от установленной численности депутатов. При этом Совет депутатов, чьи полн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мочия досрочно прекращены, продолжает действовать до начала работы Совета депутатов нового созыва.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досрочном прекращении полномочий Совета депутатов по основанию, предусмотренному пунктом 7 части 1 настоящей статьи приним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не менее чем двумя третями голосов от установленной численности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по письменному предложению, внесенному в Совет депутатов главой сельсовета, депутатами в количестве не менее одной четверти от установленной численности депутатов или инициативной группой по проведению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местного референдума.</w:t>
      </w:r>
      <w:proofErr w:type="gramEnd"/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22. Сессия Совета депутатов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Основной формой деятельности Совета депутатов является сессия. Се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проводятся гласно и носят открытый характер.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может принять решение о проведении закрытой сессии (закрытом слушании вопроса). Основания для принятия данного решения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навливаются Регламентом Совета депутатов (далее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тексту Устава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мент), утверждаемым решением Совета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Совет депутатов собирается на первую сессию не позднее, чем через 30 дней после его избрания в правомочном составе.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Очередные сессии созываются не реже одного раза в три месяца.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Внеочередные сессии созываются по предложению одной трети от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новленной численности депутатов или по требованию главы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Сессия правомочна, если на ней присутствуют не менее 50 процентов от числа избранных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Порядок созыва и проведения сессий Совета депутатов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сессия) устанавливается Регламентом.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23. Исключительные полномочия Совета депутатов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исключительной компетенции Совета депутатов находятся: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принятие Устава и внесение в него изменений и дополнений;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утверждение </w:t>
      </w:r>
      <w:r w:rsidRPr="00FB02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бюджета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отчета о его исполнении;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и сборов в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 о налогах и сборах;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утверждение стратегии социально-экономического развития поселения;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определение порядка управления и распоряжения имуществом, наход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 собственности поселения;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случаев, предусмотренных федеральными законами;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определение порядка участия поселения в организациях межмуниц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сотрудничества;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органами местного самоуправления и дол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 местного самоуправления полномочий по решению вопросов местного значения;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10) принятие решения об удалении главы сельсовета в отставку;</w:t>
      </w:r>
    </w:p>
    <w:p w:rsidR="00FB021B" w:rsidRPr="00FB021B" w:rsidRDefault="00FB021B" w:rsidP="00FB021B">
      <w:pPr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утверждение правил благоустройства территории поселения.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24. Иные полномочия Совета депутатов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иным полномочиям Совета депутатов относится:</w:t>
      </w:r>
    </w:p>
    <w:p w:rsidR="00FB021B" w:rsidRPr="00FB021B" w:rsidRDefault="00FB021B" w:rsidP="00FB021B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избрание главы сельсовета,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заслушивание ежегодных отчетов главы сельсовета о результатах его деятельности, деятельности Администрации сел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совета и иных подведомственных главе сельсовета органов местного сам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управления, в том числе о решении вопросов, поставленных Советом депут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утверждение Регламента, внесение в него изменений и дополнений;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обращение в суд с заявлениями </w:t>
      </w:r>
      <w:r w:rsidRPr="00FB02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защиту публичных интересов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предусмотренных федеральными законами;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порядка рассмотрения проекта бюджета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утверждения и исполнения бюджета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осуществления </w:t>
      </w:r>
      <w:proofErr w:type="gramStart"/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исполнением и утверждения отчета об исполнении бюджета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определение порядка, размера и срока перечисления в бюджет посел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части прибыли муниципальных унитарных предприятий, остающейся в их распоряжении после уплаты налогов и иных обязательных платежей;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принятие решений совместно с представительными органами иных м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принятие решений о создании некоммерческих организаций в форме а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тономных некоммерческих организаций и фондов;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в соответствии с федеральными законами порядка прин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решений об условиях приватизации муниципального имущества;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решений о приватизации имущества, находящегося в со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поселения, о сделках с имуществом, находящимся в собственности поселения, подлежащих утверждению Советом депутатов;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решения о привлечении граждан к выполнению на добр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вольной основе социально значимых для поселения работ (в том числе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журств) в целях решения вопросов местного значения поселения, предусмо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пунктами 4, 9 статьи 3 настоящего Устава;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осуществление иных полномочий в соответствии с федеральными 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конами, законами Алтайского края, настоящим Уставом. 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25. Структура Совета депутатов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депутатов самостоятельно определяет свою структуру.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структуру Совета депутатов входят председатель Совета депутатов, заместитель председателя Совета депутатов, постоянные комиссии, иные орг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выборные должностные лица в соответствии с настоящим Уставом и 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шениями Совета депутатов.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путатов, а также для содействия проведению в жизнь решений Совета депут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осуществления в пределах компетенции Совета депутатов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органов местного самоуправления и должностных лиц местного самоуправления.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формирования, полномочия и организация деятельности постоя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комиссий устанавливаются положением, утверждаемым решением Совета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Председатель Совета депутатов, заместитель председателя Совета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татов, председатели постоянных комиссий избираются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на должность и осв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бождаются от замещения должности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 в соответствии с 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гламентом.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Совет депутатов в случае необходимости может образовывать време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комиссии и рабочие группы, возглавляемые депутатами. Задачи и срок полномочий временных комиссий и рабочих групп определяются Советом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при их образовании.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Совете депутатов могут создаваться постоянные и временные депута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группы, иные депутатские объединения, каждое из которых состоит не менее чем из трех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FB021B" w:rsidRPr="00FB021B" w:rsidRDefault="00FB021B" w:rsidP="00FB021B">
      <w:pPr>
        <w:keepNext/>
        <w:ind w:firstLine="54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26. Правовой статус депутата </w:t>
      </w:r>
    </w:p>
    <w:p w:rsidR="00FB021B" w:rsidRPr="00FB021B" w:rsidRDefault="00FB021B" w:rsidP="00FB021B">
      <w:pPr>
        <w:keepNext/>
        <w:ind w:firstLine="54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Депутат является полномочным представителем избирателей, прожив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депутату обеспечивают условия для беспрепятственного осуществления своих полномочий.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Депутаты осуществляют свои полномочия на непостоянной основе.</w:t>
      </w:r>
    </w:p>
    <w:p w:rsidR="00FB021B" w:rsidRPr="00FB021B" w:rsidRDefault="00FB021B" w:rsidP="00FB021B">
      <w:pPr>
        <w:ind w:right="-1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самоуправления, выборного должностного лица местного самоуправления в Алтайском крае»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по тексту Устава - закон Алтайского края от 10 о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тября 2011 года № 130-ЗС) </w:t>
      </w:r>
      <w:r w:rsidRPr="00FB021B">
        <w:rPr>
          <w:rFonts w:ascii="Times New Roman" w:eastAsia="Calibri" w:hAnsi="Times New Roman" w:cs="Times New Roman"/>
          <w:sz w:val="28"/>
          <w:szCs w:val="28"/>
          <w:lang w:eastAsia="ru-RU"/>
        </w:rPr>
        <w:t>гарантируется сохранение места работы (должн</w:t>
      </w:r>
      <w:r w:rsidRPr="00FB021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Calibri" w:hAnsi="Times New Roman" w:cs="Times New Roman"/>
          <w:sz w:val="28"/>
          <w:szCs w:val="28"/>
          <w:lang w:eastAsia="ru-RU"/>
        </w:rPr>
        <w:t>сти) на период, который составляет</w:t>
      </w:r>
      <w:proofErr w:type="gramEnd"/>
      <w:r w:rsidRPr="00FB02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совокупности три рабочих дня в месяц</w:t>
      </w:r>
      <w:r w:rsidRPr="00FB02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 имеет удостоверение, являющееся основным документом, 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тверждающим полномочия депутата, которым он пользуется в течение всего срока своих полномочий. Удостоверение подписывается председателем Совета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Депутат обязан: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отсутствии уважительных причин лично участвовать в каждой се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соблюдать правила депутатской этики, установленные Советом депут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соблюдать установленные Советом депутатов правила публичных 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добросовестно выполнять поручения Совета депутатов и его органов, данные в пределах их компетенции;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проводить личный прием граждан не реже одного раза в месяц.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Осуществляя свои полномочия, депутат имеет право: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участвовать по поручению Совета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самоуправления, соответствия деятельности органов местного самоупра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должностных лиц местного самоуправления, муниципальных предпр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и учреждений настоящему Уставу и принятым в соответствии с ним 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 Совета депутатов и вносить предложения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проверять факты, изложенные в заявлениях и жалобах граждан, с пос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щением, при необходимости, органов местного самоуправления, муниципал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предприятий и учреждений;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встречи с трудовыми коллективами муниципальных предпр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и учреждений, участвовать в собраниях или конференциях граждан пос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связи с осуществлением полномочий депутата имеет право на безотл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полномочий и входящим в компетенцию указанных руководителей и дол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которые дают письменный ответ на эти обращения в сроки,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новленные федеральным законодательством. Депутат вправе принимать неп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средственное участие в рассмотрении поставленных в обращении вопросов, в том числе и на заседании соответствующих органов, муниципальных предпри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и учреждений. О дне рассмотрения депутат должен быть извещен заблаг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временно, но не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дня заседания;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 обеспечение документами, принятыми Советом депутатов, постоя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комиссиями, а также документами, официально распространяемыми 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ганами государственной власти и органами местного самоуправления;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FB021B" w:rsidRPr="00FB021B" w:rsidRDefault="00FB021B" w:rsidP="00FB021B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6. Гарантии осуществления полномочий депутата устанавливаются наст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ящим Уставом в соответствии с федеральными законами и законом Алтайского края от 10 октября 2011 года № 130-ЗС.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7.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смотренном частями 3 - 6 статьи 13 Федерального закона от 25 декабря 2008 года № 273-ФЗ «О противодействии коррупции»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 декабря 2008 года № 273-ФЗ).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Полномочия депутата прекращаются досрочно в случае: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признания судом недееспособным или ограниченно дееспособным;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признания судом безвестно отсутствующим или объявления умершим;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вступления в отношении его в законную силу обвинительного приговора суда;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выезда за пределы Российской Федерации на постоянное место жител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</w:t>
      </w:r>
    </w:p>
    <w:p w:rsidR="00FB021B" w:rsidRPr="00FB021B" w:rsidRDefault="00FB021B" w:rsidP="00FB021B">
      <w:pPr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прекращения гражданства Российской Федерации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наличия гражданства (подданства) иностранного государства либо вида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жительство или иного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кумента, подтверждающего право на постоянное проживание на территории иностранного государства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 либо иностра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гражданина, имеющего право на основании международного</w:t>
      </w:r>
      <w:proofErr w:type="gramEnd"/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отзыва избирателями;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досрочного прекращения полномочий Совета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призыва на военную службу или направления на заменяющую ее 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тернативную гражданскую службу;</w:t>
      </w:r>
    </w:p>
    <w:p w:rsidR="00FB021B" w:rsidRPr="00FB021B" w:rsidRDefault="00FB021B" w:rsidP="00FB021B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несоблюдения ограничений, запретов, неисполнения обяза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установленных Федеральным законом от 25 декабря 2008 года № 273-ФЗ, Федеральным законом от 3 декабря 2012 года № 230-ФЗ «О контроле за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ответствием расходов лиц, замещающих государственные должности, и иных лиц их доходам»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по тексту Устава - Федеральный закон от 3 декабря 2012 года № 230-ФЗ)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7 мая 2013 года № 79-ФЗ «О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 пределами территории Российской Федерации, владеть и (или) польз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иностранными финансовыми инструментами»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по тексту Устава -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Федеральный закон от 7 мая 2013 года № 79-ФЗ),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предусмотрено Федеральным законом от 6 октября 2003 года № 131-ФЗ;</w:t>
      </w:r>
      <w:proofErr w:type="gramEnd"/>
    </w:p>
    <w:p w:rsidR="00FB021B" w:rsidRPr="00FB021B" w:rsidRDefault="00FB021B" w:rsidP="00FB021B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случае отсутствия депутата без уважительных причин на всех сессиях Совета депутатов в течение шести месяцев подряд;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приобретения им статуса иностранного агента;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 иных случаях, установленных Федеральным законом от 6 октября 2003 года № 131-ФЗ и иными федеральными законами.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Совета депутатов о досрочном прекращении полномочий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такого основания.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о досрочном прекращении полномочий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устанавливается Регламентом.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 27. Полномочия депутата на сессии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Принимая участие в работе сессии, депутат имеет право: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избирать и быть избранным, а также выдвигать кандидатуры в руков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дящие органы Совета депутатов, комиссии или иные органы, формируемые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ветом депутатов, и принимать участие в их работе;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ставить вопрос о доверии составу формируемых руководящих и иных органов Совета депутатов, а также избираемым (назначаемым с согласия) Сов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депутатов должностным лицам;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вносить предложения о рассмотрении на сессии вопросов, относящихся к его компетенции;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вносить предложения и замечания по повестке дня, по порядку рассмо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и существу обсуждаемых вопросов, поправки к проектам решений Сов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депутатов. Предложения и поправки, внесенные депутатом в установленном порядке, подлежат обязательному рассмотрению Советом депутатов, и по ним проводится голосование;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вносить проекты решений для рассмотрения на сессии. Проекты реш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внесенные депутатом в установленном порядке, подлежат обязательному включению в повестку дня Совета депутатов;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и с объяснением мотивов голосования, давать справки;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выражать особое мнение в письменной форме в случае несогласия с 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Совета депутатов, по проекту решения или иным вопросам, которое подлежит обязательному оглашению на сессии при рассмотрении соответств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вопроса;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вносить предложения о заслушивании на сессии отчета или информации должностных лиц, возглавляющих органы, подконтрольные и (или) подотче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Совету депутатов, а также руководителей муниципальных учреждений и предприятий;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оглашать обращения граждан, имеющие, по его мнению, общественное значение;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вносить предложения о направлении депутатских запросов, о провед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депутатских проверок (расследований), депутатских слушаний;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знакомиться с протоколами сессий, требовать включения в протокол сессии текста своего выступления, не оглашенного в связи с прекращением прений;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пользоваться иными правами, предусмотренными настоящим Уставом и Регламентом.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реализации прав депутата, указанных в настоящей статье,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Регламентом.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28. Депутатский запрос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Депутат или группа депутатов вправе внести на рассмотрение Совета депутатов письменное предложение о направлении Советом депутатов депута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запроса. Решением Совета депутатов в качестве депутатского запроса может быть признано обращение к государственным органам, органам местн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самоуправления, их должностным лицам, руководителям общественных объединений, организаций всех форм собственности, расположенных на терр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сельсовета, по вопросам, входящим в компетенцию указанных органов, руководителей и иных должностных лиц.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Основаниями для направления депутатского запроса служит нарушения </w:t>
      </w:r>
      <w:hyperlink r:id="rId8" w:tgtFrame="Logica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законов, </w:t>
      </w:r>
      <w:hyperlink r:id="rId9" w:tgtFrame="Logica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(Основного Закона) Алтайского края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законов Алтайского края, иных нормативных прав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Алтайского края, настоящего Устава и иных муниципальных прав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актов, а также другие основания, признаваемые Советом депутатов дост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точными для направления депутатского запроса.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направления депутатского запроса устанавливается Регламе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Руководитель органа или должностное лицо, которому направлен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татский запрос, представляет на него ответ в соответствии с действующим 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- на очере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сессии. </w:t>
      </w:r>
    </w:p>
    <w:p w:rsidR="00FB021B" w:rsidRPr="00FB021B" w:rsidRDefault="00FB021B" w:rsidP="00FB021B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29. Депутатское расследование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депутатов вправе назначить депутатское расследование. Предл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 проведении депутатского расследования могут вносить депутаты (д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путат), постоянные комиссии, депутатские объединения.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Поводом к назначению депутатского расследования могут служить нарушения депутатами и должностными лицами органов местного самоупра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hyperlink r:id="rId10" w:tgtFrame="Logica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федеральных законов, </w:t>
      </w:r>
      <w:hyperlink r:id="rId11" w:tgtFrame="Logica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(О</w:t>
        </w:r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новного Закона) Алтайского края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законов Алтайского края, иных нормативных правовых актов Алтайского края, настоящего Устава и иных муниципальных правовых актов, обвинение депутата в совершении правонарушения или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ступка, порочащего депутата, создание Совету депутатов препятствий в 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ществлении им своих полномочий, событие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общественный резонанс, а также другие основания, признаваемые Советом депутатов дост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точными для назначения депутатского расследования.</w:t>
      </w:r>
    </w:p>
    <w:p w:rsidR="00FB021B" w:rsidRPr="00FB021B" w:rsidRDefault="00FB021B" w:rsidP="00FB021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проведения депутатского расследования формируется специальная комиссия из числа депутатов.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сельсовета, иные должностные лица органов местного самоупра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сельсовета обязаны оказывать депутатской комиссии необходимое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в проведении расследования, по ее требованию предоставлять свед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документы, необходимые для объективного изучения возникшего вопр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са. 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Результатом депутатского расследования является мотивированное 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ключение. Заключение рассматривается на сессии и по нему принимается соо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ветствующее решение.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Статья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30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Полномочия председателя Совета депутатов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председателя Совета депутатов относится: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Совета депутатов в отношениях с органами местного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моуправления, в том числе других муниципальных образований, органами го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власти, гражданами и организациями; 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деятельности Совета депутатов;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руководство подготовкой сессий;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ведение сессий, обеспечение при этом соблюдения Регламента, повестки дня и порядка проведения сессий;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издание постановлений и распоряжений по вопросам организации де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Совета депутатов, подписание решений Совета депутатов;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оказание содействия депутатам в осуществлении ими своих полном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дача поручений постоянным комиссиям во исполнение решений Совета депутатов;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приема граждан, рассмотрение их обращений;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осуществление функций распорядителя бюджетных средств по расх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дам, предусмотренным бюджетом поселения на подготовку и проведение се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сий, постоянных комиссий, и другим расходам, связанным с деятельностью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открытие и закрытие счетов Совета депутатов в банках, осуществление функций распорядителя по этим счетам;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подписание от имени Совета депутатов исковых заявлений в суды;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обеспечения депутатов необходимой информацией, ра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смотрение вопросов, связанных с освобождением депутатов от выполнения ими служебных или производственных обязанностей для работы в Совете депут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его органах и на избирательных округах;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координация деятельности постоянных комиссий, депутатских объед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нений, оказание им помощи и контролирование их работы;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15) принятие мер по обеспечению гласности и учету общественного мн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работе Совета депутатов и постоянных комиссий, освещению их деятел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средствах массовой информации;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совместно с Администрацией сельсовета участие в организации учебы кадров в поселении;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осуществление иных полномочий в соответствии с настоящим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вом, Регламентом и решениями Совета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31. Полномочия заместителя председателя Совета депутатов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заместителя председателя Совета депутатов относится: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исполнение полномочий председателя Совета депутатов в случае его временного отсутствия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освобождения от должности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Совета депутатов по поручению председателя Совета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в отношениях с органами местного самоуправления, в том числе др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муниципальных образований, органами государственной власти, граждан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организациями;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иных полномочий в соответствии с решениями Совета депутатов и поручениями председателя Совета депутатов.</w:t>
      </w:r>
    </w:p>
    <w:p w:rsidR="00FB021B" w:rsidRPr="00FB021B" w:rsidRDefault="00FB021B" w:rsidP="00FB021B">
      <w:pPr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Статья 3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. Правовой статус главы сельсовета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сельсовета является высшим должностным лицом поселения. 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сельсовета избирается Советом депутатов на открытой сессии из числа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кандидатов, представленных конкурсной комиссией по результатам ко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и осуществляет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полномочий главы сельсовета составляет пять лет. 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сельсовета вступает в должность не позднее чем через 30 дней со дня вступления в силу решения Совета депутатов об его избрании. При всту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в должность глава сельсовета в присутствии депутатов приносит прис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гу: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«Клянусь добросовестно исполнять полномочия главы </w:t>
      </w:r>
      <w:proofErr w:type="spellStart"/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Корниловского</w:t>
      </w:r>
      <w:proofErr w:type="spellEnd"/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совета Каменского района Алтайского края, уважать, защищать права и своб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ды человека и гражданина, соблюдать Конституцию Российской Федерации, федеральное законодательство, законодательство Алтайского края и Устав м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сельское поселение </w:t>
      </w:r>
      <w:proofErr w:type="spellStart"/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Корниловский</w:t>
      </w:r>
      <w:proofErr w:type="spellEnd"/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 Каме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района Алтайского края».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щаются.</w:t>
      </w:r>
    </w:p>
    <w:p w:rsidR="00FB021B" w:rsidRPr="00FB021B" w:rsidRDefault="00FB021B" w:rsidP="00FB021B">
      <w:pPr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проведения конкурса по отбору кандидатур на должность главы сельсовета устанавливается Советом депутатов и должен предусматривать опубликование условий конкурса, сведений о дате, времени и месте его пров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не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Общее число членов конкурсной комиссии устанавливается Советом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путатов. </w:t>
      </w:r>
    </w:p>
    <w:p w:rsidR="00FB021B" w:rsidRPr="00FB021B" w:rsidRDefault="00FB021B" w:rsidP="00FB021B">
      <w:pPr>
        <w:autoSpaceDE w:val="0"/>
        <w:autoSpaceDN w:val="0"/>
        <w:adjustRightInd w:val="0"/>
        <w:ind w:right="28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членов конкурсной комиссии назначается Советом депутатов, а другая половина - главой Каменского района Алтайского края.</w:t>
      </w:r>
    </w:p>
    <w:p w:rsidR="00FB021B" w:rsidRPr="00FB021B" w:rsidRDefault="00FB021B" w:rsidP="00FB021B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возглавляет Администрацию сельсовета, руководит ее деятельностью на принципах единоначалия и несет полную ответственность за осуществление ее полномочий.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Глава сельсовета представляет Совету депутатов ежегодные отчеты о 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своей деятельности, деятельности Администрации сельсовета и иных подведомственных ему органов местного самоуправления, в том числе о реш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вопросов, поставленных Советом депутатов.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главу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распространяются гарантии, предусмотренные ст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тьей 40 Федерального закона от 6 октября 2003 года № 131-ФЗ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законом А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тайского края от 10 октября 2011 года № 130-ЗС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сельсовета, осуществлявшему полномочия на постоянной основе и в этот период достигшему пенсионного возраста или потерявшему трудосп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собность, в связи с прекращением полномочий (в том числе досрочно), пред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право на ежемесячную выплату в размере, не превышающем дене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содержания (с учётом индексации), ранее выплачиваемого ему по зам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щавшейся должности, но не более одного года со дня прекращения его полн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мочий, за исключением прекращения полномочий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предусмо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 </w:t>
      </w:r>
      <w:hyperlink r:id="rId12" w:anchor="/document/186367/entry/351606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седьмым части 16 статьи 35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anchor="/document/186367/entry/360621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2.1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anchor="/document/186367/entry/360603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anchor="/document/186367/entry/360606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6-9 части 6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anchor="/document/186367/entry/36061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6.1 статьи 36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/document/186367/entry/4071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7.1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/document/186367/entry/401005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5-8 части 10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anchor="/document/186367/entry/40101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10.1 статьи 40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/document/186367/entry/7301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1" w:anchor="/document/186367/entry/7302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статьи 73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tgtFrame="_self" w:tooltip="http://dostup.scli.ru:8111/content/act/96e20c02-1b12-465a-b64c-24aa92270007.htm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6 октября 2003 года № 131-ФЗ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Выплаты, указанные в абзаце втором части 6 настоящей статьи, 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ществляются в порядке, предусмотренном нормативным правовым актом Сов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депутатов.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Глава сельсовета должен соблюдать ограничения и запреты и испо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обязанности, которые установлены Федеральным законом от 6 октября 2003 года № 131-ФЗ, Федеральным </w:t>
      </w:r>
      <w:hyperlink r:id="rId23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273-ФЗ, Федеральным законом от 3 декабря 2012 года № 230-ФЗ, Федеральным законом от 7 мая 2013 года № 79-ФЗ.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6 октября 2003 года № 131-ФЗ и другими федеральными зак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предусмотренном частями 3 - 6 статьи 13 Федерального закона от 25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2008 года № 273-ФЗ.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33. Досрочное прекращение полномочий главы сельсовета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 главы сельсовета прекращаются досрочно в случае: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удаления в отставку в соответствии со статьей 74.1 Федерального закона от 6 октября 2003 года № 131-ФЗ;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4)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судом недееспособным или ограниченно дееспособным;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судом безвестно отсутствующим или объявления умершим;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отношении его в законную силу обвинительного пригов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 суда;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выезда за пределы Российской Федерации на постоянное место жител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ства;</w:t>
      </w:r>
    </w:p>
    <w:p w:rsidR="00FB021B" w:rsidRPr="00FB021B" w:rsidRDefault="00FB021B" w:rsidP="00FB021B">
      <w:pPr>
        <w:ind w:right="-1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прекращения гражданства Российской Федерации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наличия гражданства (подданства) иностранного государства либо вида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жительство или иного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кумента, подтверждающего право на постоянное проживание на территории иностранного государства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 либо иностра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гражданина, имеющего право на основании международного</w:t>
      </w:r>
      <w:proofErr w:type="gramEnd"/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установленной в судебном порядке стойкой неспособности по состо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здоровья осуществлять полномочия главы сельсовета;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численности избирателей поселения более чем на 25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центов, произошедшего вследствие изменения границ поселения или объедин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поселения с городским округом;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приобретения им статуса иностранного агента.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Полномочия главы сельсовета в случаях, предусмотренных пунктами 1,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5-9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настоящей статьи, прекращаются со дня наступления, пред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в данных пунктах оснований, о чем на ближайшей сессии прин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мается  решение Совета депутатов.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сельсовета в случа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ях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пунктами 2,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3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или удалении в отставку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сельсовета.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сельсовета в случае, предусмотренном пунктом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настоящей статьи, прекращаются со дня издания правового акта Губернат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Алтайского края правового акта об отрешении его от должности главы сельсовета. 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сельсовета в случае, предусмотренном пунктом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1 настоящей статьи, прекращаются со дня, следующего за днем регистр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 его отзыва избирательной комиссией, организующей выборы в органы местного самоуправления, о чем на ближайшей сессии принимается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ствующее решение Совета депутатов.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сельсовета в случаях, предусмотренных пунктами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12-14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настоящей статьи, прекращаются в соответствии с законом Алта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В случае досрочного прекращения полномочий главы сельсовета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должности,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 полн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мочия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исполняет должностное лицо Администрации сельсовета по решению Совета депутатов</w:t>
      </w:r>
      <w:r w:rsidRPr="00FB02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34. Полномочия главы сельсовета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главы сельсовета относится: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представление без доверенности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поселения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подписание и обнародование в установленном настоящим Уставом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решений, принятых Советом депутатов;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 требовать созыва внеочередной сессии Совета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составления проекта бюджета поселения, обеспечение его исполнения;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внесение в Совет депутатов проекта бюджета поселения с необходим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документами и материалами, представление годового отчета об исполнении бюджета поселения на утверждение Совета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открытие и закрытие счетов Администрации сельсовета в банках, орг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казначейства, распоряжение средствами Администрации сельсовета, 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финансовых документов;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управление и распоряжение имуществом, находящимся в собственности поселения, в порядке, установленном Советом депутатов, кроме случаев, когда для заключения сделки требуется согласие Совета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назначение на должность с заключением трудового договора и освобо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от нее руководителей муниципальных предприятий и учреждений;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9) руководство гражданской обороной на территории поселения;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организация приема граждан в Администрации сельсовета, рассмотр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их обращений, принятия по ним решений;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в случаях, предусмотренных федеральными законами, обращение в суд с заявлениями </w:t>
      </w:r>
      <w:r w:rsidRPr="00FB02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защиту публичных интересов;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12)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обеспечение осуществления</w:t>
      </w:r>
      <w:r w:rsidRPr="00FB02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Администрацией сельсовета полномочий по решению вопросов местного значения и отдельных государственных полн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мочий, переданных органам местного самоуправления федеральными законами и законами Алтайского края;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осуществление иных полномочий в Администрации сельсовета в соо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федеральными законами, законами Алтайского края и настоящим Уставом.</w:t>
      </w:r>
    </w:p>
    <w:p w:rsidR="00FB021B" w:rsidRPr="00FB021B" w:rsidRDefault="00FB021B" w:rsidP="00FB021B">
      <w:pPr>
        <w:keepNext/>
        <w:ind w:firstLine="54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35. Правовой статус Администрации сельсовета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сельсовета является постоянно действующим исполн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тельно-распорядительным органом поселения.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Администрации сельсовета утверждается Советом депутатов по представлению главы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Администрация сельсовета обладает правами юридического лица, де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на основании настоящего Устава.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юридического лица - Администрация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Каменского района Алтайского края - помещается на штампах и бланках Администрации сельсовета, а также на соответствующих печатях.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Местонахождение Администрации сельсовета: 658735, Российская Ф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дерация, Алтайский край, Каменский район, село Корнилово, ул. Каменская, 88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36. Порядок формирования Администрации сельсовета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сельсовета формируется главой сельсовета в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федеральными законами, законами Алтайского края и настоящим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сельсовета назначаются и освобожд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от должности главой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Подотчетность должностных лиц Администрации сельсовета устанавл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главой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37. Полномочия Администрации сельсовета 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администрации сельсовета относится: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представление отчета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поселения на утвержд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Совета депутатов, обеспечение управления муниципальным долгом, 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муниципальных заимствований, предоставление муниципальных гарантий;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кредитов на условиях, согласованных Советом депутатов, эмиссия ценных бумаг поселения;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международных и внешнеэкономических связей в соо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 законом от 6 октября 2003 года № 131-ФЗ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в порядке, установленном законом Алтайского края от 29 января 2024 года № 2-ЗС «О п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рядке осуществления международных и внешнеэкономических связей органов местного самоуправления»;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утверждение уставов муниципальных предприятий и учреждений;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использованием по назначению и сохранн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осуществление финансового обеспечения деятельности муниципальных казенных учреждений и финансового обеспечения выполнения муниципальн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задания бюджетными и автономными муниципальными учреждениями;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установленном порядке организация приватизации имущества, нах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дящегося в собственности поселения;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управление и распоряжение земельными участками, находящимися в собственности поселения;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информирование населения о возможном или предстоящем предоста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земельных участков для строительства;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организация благоустройства территории поселения;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создание условий для организации досуга и обеспечения жителей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услугами организаций культуры;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обеспечение условий для развития на территории поселения физич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культуры, школьного спорта и массового спорта, организация проведения официальных физкультурно-оздоровительных и спортивных мероприятий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организация и осуществление мероприятий по работе с детьми и мол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15) регистрация трудовых договоров работников с работодателями - физ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лицами, не являющимися индивидуальными предпринимателями;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обеспечение первичных мер пожарной безопасности в границах нас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пунктов поселения;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необходимых условий для проведения собраний, мити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уличных шествий или демонстраций;</w:t>
      </w:r>
    </w:p>
    <w:p w:rsidR="00FB021B" w:rsidRPr="00FB021B" w:rsidRDefault="00FB021B" w:rsidP="00FB021B">
      <w:pPr>
        <w:tabs>
          <w:tab w:val="left" w:pos="7371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автомобильных дорог федерального значения, автомобильных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 регионального или межмуниципального значения, местного значения 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района), наименований элементам планировочной структуры в границах поселения, изменение, аннулирование таких наименований, размещ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информации в государственном адресном реестре;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иных полномочий по решению вопросов местного зн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в соответствии с федеральными законами, законами Алтайского края, настоящим Уставом.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38. Осуществление Администрацией сельсовета отдельных государственных полномочий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Администрация сельсовета </w:t>
      </w:r>
      <w:r w:rsidRPr="00FB021B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осуществляет</w:t>
      </w:r>
      <w:r w:rsidRPr="00FB02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отдельные государственные по</w:t>
      </w:r>
      <w:r w:rsidRPr="00FB02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FB02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номочия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4. МУНИЦИПАЛЬНЫЕ ПРАВОВЫЕ АКТЫ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39. Муниципальные правовые акты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систему муниципальных правовых актов поселения входят: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Устав поселения, муниципальные правовые акты о внесении в него 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и дополнений;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решения, принятые на местном референдуме;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решения Совета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постановления и распоряжения председателя Совета депутатов;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постановления и распоряжения главы сельсовета;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постановления и распоряжения  Администрации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правовые акты, принятые органами местного сам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подлежат обязательному исполнению на всей территории посел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лица органов местного самоуправления несут ответственность в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федеральными законами и законами Алтайского края.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поселения.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муниципальные правовые акты не должны противоречить настоящ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Уставу и правовым актам, принятым на местном референдуме.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40. Порядок принятия Устава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муниципального правового акта о внесении в него изменений и дополнений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 Устава поселения, проект муниципального правового акта о вн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сении в Устав изменений и дополнений подлежат официальному опубликов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(муниципального правового акта о вн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в Устав изменений и дополнений), а также порядка участия граждан в его обсуждении. 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приведения данного Устава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этими нормативными правовыми актами.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Устав поселения, муниципальный правовой акт о внесении в Устав 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 и дополнений, принимаются большинством в две трети голосов от установленной численности депутатов Совета депутатов.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Датой принятия Устава поселения, муниципального правового акта о внесении в него изменений и дополнений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считается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решения Совета деп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о принятии Устава поселения, муниципального правового акта о внес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него изменений и дополнений. Номером Устава поселения, муниципал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правового акта о внесении в него изменений и дополнений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считается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решения Совета депутатов, которым принят Устав поселения, муниципал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правовой акт о внесении в него изменений и дополнений.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Устав поселения, муниципальный правовой акт о внесении в него изм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и дополнений подлежат государственной регистрации в порядке, пред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смотренном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21 июля 2005 года № 97-ФЗ «О госуда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ственной регистрации уставов муниципальных образований» (далее по тексту Устава - Федеральный закон от 21 июля 2005 года № 97-ФЗ)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Устав поселения,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в Устав поселения в течение семи дней со дня поступления из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ния Министерства юстиции Российской Федерации по Алтайскому краю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о включении сведений об Уставе поселения, муниципальном прав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акте о внесении изменений в Устав поселения в государственный реестр уставов муниципальных образований субъекта Российской Федерации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частью 6 статьи 4 Федерального закона от 21 июля 2005 года № 97-ФЗ.</w:t>
      </w:r>
    </w:p>
    <w:p w:rsidR="00FB021B" w:rsidRPr="00FB021B" w:rsidRDefault="00FB021B" w:rsidP="00FB021B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Устава поселения в соответствие с федеральным законом, законом Алтайского края осуществляется в установленный этими законод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актами срок. В случае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федеральным законом, законом Алта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указанный срок не установлен, срок приведения Устава поселения в соответствие с федеральным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поселения, учета предложений граждан по нему, периодичности сессий Совета депутатов, сроков государственной рег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и официального опубликования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муниципального правового акта и, как правило, не должен превышать шесть месяцев.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41. Порядок принятия решений Советом депутатов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Совет депутатов по вопросам, отнесенным к его компетенции федерал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законами, законами Алтайского края, настоящим Уставом, принимает решения: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устанавливающие правила, обязательные для исполнения на территории поселения - принимаются большинством голосов от установленной численн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депутатов, если иное не установлено </w:t>
      </w:r>
      <w:r w:rsidRPr="00FB021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Федеральным законом от 6 октября 2003 года № 131-ФЗ;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об удалении главы сельсовета в отставку - принимается большинством в две трети голосов от установленной численности депутатов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ленном статьей 74.1 Федерального закона от 6 октября 2003 года № 131-ФЗ; 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деятельности Совета депутатов и по иным 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отнесенным к его компетенции федеральными законами, законами 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и настоящим Уставом (об избрании и принятии отставки главы сельсовета по собственному желанию, об избрании и освобождении от должн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председателя и заместителя председателя Совета депутатов, об образовании постоянных комиссий и избрании их председателей и заместителей председат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лей), иные нормативные, а также ненормативные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– принимаются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большинством голосов от установленной численности депутатов,</w:t>
      </w:r>
      <w:r w:rsidRPr="00FB021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иное не установлено Федеральным законом от 6 октября 2003 года № 131-ФЗ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Нормативный правовой акт, принятый Советом депутатов, направляется главе сельсовета для подписания и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обнародования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дней. Глава сельсовета имеет право отклонить нормативный правовой акт, принятый Сов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ривается Советом депутатов.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депутатов, он подлежит об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зательному подписанию главой сельсовета в течение семи дней и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обнародов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нию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42. Подготовка муниципальных правовых актов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Проекты муниципальных правовых актов могут вноситься депутатами,  главой сельсовета,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прокурором Каменского района,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территориального общественного самоуправления, инициативными группами граждан в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Регламентом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Нормативные решения Совета депутатов, предусматривающие устано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ление, изменение и отмену местных налогов и сборов, осуществление расходов из средств бюджета поселения, могут быть внесены на рассмотрение Совета депутатов только по инициативе главы сельсовета или при наличии заключения главы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43. Правовые акты Администрации сельсовета, главы сельс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вета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Глава сельсовета в пределах своих полномочий, установленных федеральными законами, законами Алтайского края, настоящим Уставом, нормативными решениями Совета депутатов, </w:t>
      </w: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подписывает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постановления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Администрации сельсовета 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вопросам местного значения и вопросам, связанным с осуществлением отдельных государственных полномочий, 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переданных органам местного самоуправления федеральными законами и законами Алтайского края, а также распоряжения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Администрации сельсовета 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вопросам организации работы Администрации сельсовета.</w:t>
      </w:r>
    </w:p>
    <w:p w:rsidR="00FB021B" w:rsidRPr="00FB021B" w:rsidRDefault="00FB021B" w:rsidP="00FB021B">
      <w:pPr>
        <w:snapToGri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сельсовета издает постановления и распоряжения по вопросам, отнесенным к его компетенции настоящим Уставом в соответствии с Фед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6 октября 2003 года № 131-ФЗ, другими федеральными 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конами.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44. Отмена муниципальных правовых актов и приостановл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ние их действия 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Муниципальные правовые акты могут быть отменены или их действие м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жет быть приостановлено органами местного самоуправления или должнос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ными лицами местного самоуправления, принявшими (издавшими) соотве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ствующий муниципальный правовой акт, в случае упразднения таких органов или соответствующих  должностей либо изменения перечня полномочий ук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правового акта отнесено принятие (издание) соответствующего муниципального правового а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та, а также судом; а в части, регулирующей осуществление органами местного самоуправления отдельных государственных полномочий, переданных им ф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FB021B" w:rsidRPr="00FB021B" w:rsidRDefault="00FB021B" w:rsidP="00FB021B">
      <w:pPr>
        <w:ind w:firstLine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45. </w:t>
      </w:r>
      <w:r w:rsidRPr="00FB021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Вступление в силу муниципальных правовых актов</w:t>
      </w:r>
      <w:r w:rsidRPr="00FB02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Муниципальные нормативные правовые акты, затрагивающие права, свободы и обязанности человека и гражданина, </w:t>
      </w:r>
      <w:r w:rsidRPr="00FB02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муниципальные нормативные правовые акты,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устанавливающие правовой статус организаций, учредителем которых выступает муниципальное образование, а также соглашения, заключ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емые между органами местного самоуправления, вступают в силу после офиц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ального </w:t>
      </w:r>
      <w:r w:rsidRPr="00FB02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обнародования.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Официальным обнародованием считается официальное опубликование м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ниципальных нормативных правовых актов, соглашений в газете «Каменские известия» и (или) в «Сборнике муниципальных правовых актов </w:t>
      </w:r>
      <w:proofErr w:type="spellStart"/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Корниловского</w:t>
      </w:r>
      <w:proofErr w:type="spellEnd"/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Каменского района Алтайского края».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Датой официального опубликования считается дата первого опубликов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ния полного текста муниципального нормативного правового акта, соглашения в одном из указанных изданий.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управления, являются:</w:t>
      </w:r>
    </w:p>
    <w:p w:rsidR="00FB021B" w:rsidRPr="00FB021B" w:rsidRDefault="00FB021B" w:rsidP="00FB021B">
      <w:pPr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1) размещение в местах, доступных для неограниченного круга лиц (на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информационных стендах в здании Администрации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x-none"/>
        </w:rPr>
        <w:t>сельсовета</w:t>
      </w: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, в муниципальной библиотеке);</w:t>
      </w:r>
    </w:p>
    <w:p w:rsidR="00FB021B" w:rsidRPr="00FB021B" w:rsidRDefault="00FB021B" w:rsidP="00FB021B">
      <w:pPr>
        <w:autoSpaceDE w:val="0"/>
        <w:autoSpaceDN w:val="0"/>
        <w:adjustRightInd w:val="0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2) размещение на официальных сайтах Администрации Каменского района Алтайского края, Администрации сельсовета в информационно-телекоммуникационной сети «Интернет»;</w:t>
      </w:r>
    </w:p>
    <w:p w:rsidR="00FB021B" w:rsidRPr="00FB021B" w:rsidRDefault="00FB021B" w:rsidP="00FB021B">
      <w:pPr>
        <w:autoSpaceDE w:val="0"/>
        <w:autoSpaceDN w:val="0"/>
        <w:adjustRightInd w:val="0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3) размещение посредством телевидения, радио, передачи по каналам св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зи, распространения в машиночитаемой форме, направления должностным л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цам, организациям, общественным объединениям. </w:t>
      </w:r>
    </w:p>
    <w:p w:rsidR="00FB021B" w:rsidRPr="00FB021B" w:rsidRDefault="00FB021B" w:rsidP="00FB021B">
      <w:pPr>
        <w:ind w:right="-1" w:firstLine="602"/>
        <w:jc w:val="both"/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</w:pPr>
      <w:r w:rsidRPr="00FB021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FB021B" w:rsidRPr="00FB021B" w:rsidRDefault="00FB021B" w:rsidP="00FB021B">
      <w:pPr>
        <w:ind w:right="-1" w:firstLine="602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FB021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Правовой портал Минюста России «Нормативные правовые акты в Российской Федерации» (</w:t>
      </w:r>
      <w:hyperlink r:id="rId24" w:history="1"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en-US" w:eastAsia="x-none"/>
          </w:rPr>
          <w:t>http</w:t>
        </w:r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x-none" w:eastAsia="x-none"/>
          </w:rPr>
          <w:t>://</w:t>
        </w:r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en-US" w:eastAsia="x-none"/>
          </w:rPr>
          <w:t>pravo</w:t>
        </w:r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x-none" w:eastAsia="x-none"/>
          </w:rPr>
          <w:t>-</w:t>
        </w:r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en-US" w:eastAsia="x-none"/>
          </w:rPr>
          <w:t>minjust</w:t>
        </w:r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x-none" w:eastAsia="x-none"/>
          </w:rPr>
          <w:t>.</w:t>
        </w:r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en-US" w:eastAsia="x-none"/>
          </w:rPr>
          <w:t>ru</w:t>
        </w:r>
      </w:hyperlink>
      <w:r w:rsidRPr="00FB021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, </w:t>
      </w:r>
      <w:hyperlink r:id="rId25" w:history="1"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en-US" w:eastAsia="x-none"/>
          </w:rPr>
          <w:t>http</w:t>
        </w:r>
        <w:r w:rsidRPr="00FB021B">
          <w:rPr>
            <w:rFonts w:ascii="PT Astra Serif" w:eastAsia="Times New Roman" w:hAnsi="PT Astra Serif" w:cs="Times New Roman"/>
            <w:bCs/>
            <w:sz w:val="28"/>
            <w:szCs w:val="28"/>
            <w:lang w:val="x-none" w:eastAsia="x-none"/>
          </w:rPr>
          <w:t>://право-минюст</w:t>
        </w:r>
      </w:hyperlink>
      <w:r w:rsidRPr="00FB021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Устава, муниципального правового акта о внесении изменений и дополнений в Устав</w:t>
      </w:r>
      <w:r w:rsidRPr="00FB021B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, текстов иных муниципальных нормативных правовых актов.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FB021B" w:rsidRPr="00FB021B" w:rsidRDefault="00FB021B" w:rsidP="00FB021B">
      <w:pPr>
        <w:ind w:right="-1" w:firstLine="540"/>
        <w:jc w:val="both"/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</w:pPr>
      <w:r w:rsidRPr="00FB021B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>Решения Совета депутатов о налогах и сборах вступают в силу в соответствии с Налоговым кодексом Российской Федерации</w:t>
      </w: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МУНИЦИПАЛЬНАЯ СЛУЖБА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46. Муниципальная служба и муниципальный служащий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Федеральным законом от 2 марта 2007 года № 25-ФЗ «О 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службе в Российской Федерации»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закон от 2 марта 2007 года № 25-ФЗ), законом Алтайского края от 7 дека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2007 года № 134-ЗС «О муниципальной службе в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Алтайском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Pr="00FB021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тексту Устава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края о муниципальной службе), настоящим Уставом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иными муниципальными правовыми актами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Муниципальная служба - профессиональная деятельность граждан, 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Муниципальным служащим является гражданин, исполняющий в поря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определенном муниципальными правовыми актами в соответствии с фед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поселения.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Должности муниципальной службы устанавливаются муниципальными правовыми актами в соответствии с Реестром должностей муниципальной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 в Алтайском крае, утверждаемым Законом края о муниципальной службе.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47. Права и обязанности муниципальных служащих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имеет права и обязанности, предусмотренные федеральными законами от 2 марта 2007 года № 25-ФЗ, от 6 октября 2003 года № 131-ФЗ, Законом края о муниципальной службе, настоящим Уставом, иными нормативными правовыми актами о муниципальной службе.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48. Основные квалификационные требования для замещения должностей муниципальной службы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замещения должности муниципальной службы требуется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квалификационным требованиям к уровню профессионального образов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стажу муниципальной службы или работы по специальности, направлению подготовки, знаниям и умениям, которые необходимы для исполнения дол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обязанностей, а также при наличии соответствующего решения пре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нанимателя (работодателя) - к специальности, направлению подг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товки.</w:t>
      </w:r>
    </w:p>
    <w:p w:rsidR="00FB021B" w:rsidRPr="00FB021B" w:rsidRDefault="00FB021B" w:rsidP="00FB021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Квалификационные требования к уровню профессионального образов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стажу муниципальной службы или стажу работы по специальности, направлению подготовки, необходимым для замещения должностей 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службы, устанавливаются муниципальными правовыми актами на 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типовых квалификационных требований для замещения должностей 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службы, которые определяются Законом края о муниципальной службе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и вида профессиональной служебной деятельности муниципального сл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его должностной инструкцией. Должностной инструкцией 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служащего могут также предусматриваться квалификационные 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 к специальности, направлению подготовки.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ГЛАВА 6. БЮДЖЕТ ПОСЕЛЕНИЯ.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ИМУЩ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СТВО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49. Бюджет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Поселение имеет собственный бюджет (бюджет поселения).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 ос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ществляются органами местного самоуправления самостоятельно с соблюден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требований, установленных Бюджетным </w:t>
      </w:r>
      <w:hyperlink r:id="rId26" w:history="1">
        <w:r w:rsidRPr="00FB021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кодексом</w:t>
        </w:r>
      </w:hyperlink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Финансовое обеспечение деятельности органов местного самоуправл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осуществляется исключительно за счет собственных доходов бюджета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Расходы на обеспечение деятельности Совета депутатов предусматр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в бюджете поселения отдельной строкой в соответствии с классифик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расходов бюджетов Российской Федерации.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и (или) распоряжение Советом депутатов или отдельными 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путатами (группами депутатов) в какой бы то ни было форме средствами бю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поселения в процессе его исполнения не допускаются, за исключением средств бюджета поселения, направляемых на обеспечение деятельности Сов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депутатов и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бюджета поселения, решение об утверждении бюджета посел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годовой отчет о его исполнении, ежеквартальные сведения о ходе испо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бюджета поселения и о численности муниципальных служащих органов местного самоуправления, работников муниципальных учреждений, с указан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фактических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на оплату их труда,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официальному опубл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кованию.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поселения обеспечивают жителям пос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возможность ознакомиться с указанными документами и сведениями в случае невозможности их опубликования.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50.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его исполнением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Составление проекта бюджета поселения - исключительная прерогатива Администрации сельсовета. Проект бюджета поселения составляется в порядке, установленном Администрацией сельсовета, в соответствии с </w:t>
      </w:r>
      <w:hyperlink r:id="rId27" w:tgtFrame="Logica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</w:t>
        </w:r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дексом Российской Федерации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принимаемыми с соблюдением его требований решениями Совета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 сельсовета вносит проект решения о бюджете поселения на оч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редной финансовый год на рассмотрение Совета депутатов в срок, установле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решением Совета депутатов, но не позднее 15 ноября текущего года.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проекта решения о бюджете поселения и его утверждения определяется решениями Совета депутатов в соответствии с 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 Бюджетного кодекса Российской Федерации и должен предусматр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вступление в силу решения о бюджете с 1 января очередного финансового года, а также утверждение данным решением показателей и характеристик (приложений) в соответствии со статьей 184.1 Бюджетного кодекса Российской Федерации.</w:t>
      </w:r>
      <w:proofErr w:type="gramEnd"/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Исполнение бюджета поселения обеспечивается Администрацией сел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Внутренний муниципальный финансовый контроль в сфере бюджетных правоотношений является контрольной деятельностью Администрации сельс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вета.</w:t>
      </w:r>
    </w:p>
    <w:p w:rsidR="00FB021B" w:rsidRPr="00FB021B" w:rsidRDefault="00FB021B" w:rsidP="00FB021B">
      <w:pPr>
        <w:snapToGrid w:val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муниципальный финансовый контроль осуществляется в соо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федеральными стандартами, утвержденными нормативными прав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 Правительства Российской Федерации.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 сельсовета предоставляет Совету депутатов в пределах его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по бюджетным вопросам всю необходимую информацию.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51. Отчетность об исполнении бюджета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Бюджетная отчетность поселения является годовой. Отчет об исполн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бюджета является ежеквартальным.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Отчет об исполнении бюджета поселения за первый квартал, полугодие и девять месяцев текущего финансового года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Администрацией сельсовета направляется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депутатов и контрольно-счетный орган мун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отчеты об исполнении бюджета поселения подлежат утвержд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решением Совета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Годовой отчет об исполнении бюджета поселения представляется в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депутатов в форме проекта решения Совета депутатов не позднее 1 мая 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кущего года. Одновременно с годовым отчетом об исполнении бюджета пос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случаях, установленных </w:t>
      </w:r>
      <w:hyperlink r:id="rId28" w:tgtFrame="Logical" w:history="1">
        <w:r w:rsidRPr="00FB02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имеет право принять решение об отклонении отчета об испо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бюджета поселения.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52. 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имущество. Владение, пользование и ра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поряжение муниципальным имуществом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собственности поселения может находиться имущество, определе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статьей 50 Федерального закона от 6 октября 2003 года № 131-ФЗ.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от имени поселения самостоятельно владеют, пользуются и распоряжаются муниципальным имуществом в соотве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Конституцией Российской Федерации, федеральными законами и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нимаемыми в соответствии с ними нормативными правовыми актами органов местного самоуправления.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Поселение может создавать муниципальные предприятия и учрежд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участвовать в создании хозяйственных обществ, в том числе межмуниц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пальных, необходимых для осуществления полномочий по решению вопросов местного значения. 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осуществляющие функции и полном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учредителя, определяют цели, условия и порядок деятельности 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ренном настоящим Уставом.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принятия решений о создании, реорганизации и ликвидации муниципальных предприятий определяется Советом депутатов.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условия и порядок деятельности муниципальных предприятий и учреждений закрепляется в их уставах.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выполняющими функции и полномочия учредителя, если иное не пред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смотрено муниципальными правовыми актами.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 муниципальных учреждений представляют органам мес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самоуправления, осуществляющим функции и полномочия учредителя,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соответствующим органом местного самоуправления, осущест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 функции и полномочия учредителя, и в соответствии с общими треб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ваниями, установленными федеральным органом исполнительной власти, 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ществляющим функции по выработке государственной политики и нормати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но-правовому регулированию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бюджетной, налоговой, страховой, 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лютной, банковской деятельности.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53. Закупки для обеспечения муниципальных нужд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21B" w:rsidRPr="00FB021B" w:rsidRDefault="00FB021B" w:rsidP="00FB021B">
      <w:pPr>
        <w:tabs>
          <w:tab w:val="left" w:pos="737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Статья 5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 Муниципальный контроль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Отношения по организации и осуществлению муниципального контроля регулируются Федеральным законом от 31 июля 2020 года № 248-ФЗ «О гос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дарственном контроле (надзоре) и муниципальном контроле в Российской Ф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троля.</w:t>
      </w:r>
    </w:p>
    <w:p w:rsidR="00FB021B" w:rsidRPr="00FB021B" w:rsidRDefault="00FB021B" w:rsidP="00FB02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организации и осуществления муниципального контроля уст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положением о виде муниципального контроля, утверждаемым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ветом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7. ВЗАИМОДЕЙСТВИЕ ОРГАНОВ МЕСТНОГО САМ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УПРАВЛЕНИЯ. ВЗАИМООТНОШЕНИЯ ОРГАНОВ МЕСТНОГО С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МОУПРАВЛЕНИЯ ПОСЕЛЕНИЯ С ОРГАНАМИ МЕСТНОГО САМ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КАМЕНСКОГО РАЙОНА АЛТАЙСКОГО КРАЯ, ОРГ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НАМИ ГОСУДАРСТВЕННОЙ ВЛАСТИ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55. Взаимодействие Совета депутатов и Администрации сел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сельсовета и председатель Совета депутатов обеспечивают вза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 Совета депутатов и Администрации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Совет депутатов вправе обратиться к главе сельсовета с предложением о внесении изменений и (или) дополнений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правовые акты Администрации сел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совета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их отмене, а также вправе обжаловать эти правовые акты в 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дебном порядке.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сельсовета вправе обратиться в Совет депутатов с предложением о внесении изменений и (или) дополнений в решения Совета депутатов либо об их отмене, а также обжаловать решения Совета депутатов в судебном порядке.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Депутаты вправе присутствовать с правом совещательного голоса на 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седаниях, проводимых главой сельсовета.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сельсовета, муниципальные служащие, работающие в Администр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сельсовета, вправе присутствовать с правом совещательного голоса на се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сиях Совета депутатов, заседаниях его органов.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сельсовета обеспечивает необходимые условия для пр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отчетов и встреч депутатов с избирателями на избирательном округе, оказывает депутатам помощь по правовым вопросам.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 между Советом депутатов и главой сельсовета по вопросам 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их полномочий разрешаются путем согласительных процедур или в судебном порядке.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56. Взаимоотношения органов местного самоуправления пос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ления с органами местного самоуправления Каменского района Алтайск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края, с органами государственной власти Алтайского края</w:t>
      </w:r>
    </w:p>
    <w:p w:rsidR="00FB021B" w:rsidRPr="00FB021B" w:rsidRDefault="00FB021B" w:rsidP="00FB021B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поселения.</w:t>
      </w:r>
    </w:p>
    <w:p w:rsidR="00FB021B" w:rsidRPr="00FB021B" w:rsidRDefault="00FB021B" w:rsidP="00FB021B">
      <w:pPr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Органы местного самоуправления поселения и органы местного сам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Каменского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указанных соглашений определяется решением Сов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депутатов.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местного самоуправления поселения рассматрива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предложения органов местного самоуправления 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менского района по решению проблем поселения и сообща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 результатах рассмотрения этих предложений.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Органы местного самоуправления Каменского района вправе направлять обращения в Совет депутатов и Администрацию сельсовета. Обращения, направленные в Совет депутатов, должны быть рассмотрены на очередной се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сии, в случае если обращение поступило не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14 дней до ее пров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обращения, направленные в Администрацию сельсовета, главой сельс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в течение 30 дней должен быть предоставлен ответ по существу.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Органы местного самоуправления поселения в интересах поселения вз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имодействуют, в том числе на договорной основе, с органами государственной 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Алтайского края для решения общих задач, непосредственно связанных с вопросами местного значения.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выявления нарушений требований законов по вопросам ос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ществления органами местного самоуправления или должностными лицами местного самоуправления отдельных государственных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proofErr w:type="gram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ченные государственные органы вправе давать письменные предписания по устранению таких нарушений, обязательные для исполнения органами местн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и должностными лицами местного самоуправления. Ук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предписания могут быть обжалованы в судебном порядке.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Споры между органами местного самоуправления поселения, муниц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и органами государственной власти Алтайского края разр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шаются путем согласительных процедур или в судебном порядке.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8. ОТВЕТСТВЕННОСТЬ СОВЕТА ДЕПУТАТОВ, ГЛАВЫ СЕЛЬСОВЕТА, АДМИНИСТРАЦИИ СЕЛЬСОВЕТА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57. Ответственность Совета депутатов, главы сельсовета, А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министрации сельсовета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депутатов, глава сельсовета, Администрация сельсовета несут отве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перед населением поселения, государством, юридическими и физ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лицами в соответствии с федеральными законами.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58. Ответственность органов местного самоуправления, деп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татов и главы сельсовета перед населением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Органы местного самоуправления, депутаты, глава сельсовета несут 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ветственность перед населением.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Население поселения вправе отозвать депутата по основаниям и в п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рядке, предусмотренном федеральными законами и настоящим Уставом. 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59. Ответственность Совета депутатов, главы сельсовета перед государством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Совета депутатов, главы сельсовета перед госуда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наступает на основании решения соответствующего суда в случае нар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ими Конституции Российской Федерации, федеральных конституцио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законов, федеральных законов, Устава (Основного закона) Алтайского края, законов Алтайского края, настоящего Устава, а также в случае ненадл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осуществления указанными органами и должностными лицами пер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им отдельных государственных полномочий.</w:t>
      </w:r>
      <w:proofErr w:type="gramEnd"/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наступления ответственности Совета депутатов, главы сельс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перед государством регулируется статьями 73, 74, </w:t>
      </w:r>
      <w:r w:rsidRPr="00FB0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74.1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6 октября 2003 года № 131-ФЗ.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60. Ответственность Совета депутатов, главы сельсовета, А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министрации сельсовета перед физическими и юридическими лицами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Совета депутатов, главы сельсовета, Администрации сельсовета перед физическими и юридическими лицами наступает в порядке, установленном федеральными законами.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9. ЗАКЛЮЧИТЕЛЬНЫЕ ПОЛОЖЕНИЯ</w:t>
      </w:r>
    </w:p>
    <w:p w:rsidR="00FB021B" w:rsidRPr="00FB021B" w:rsidRDefault="00FB021B" w:rsidP="00FB021B">
      <w:pPr>
        <w:keepNext/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61. Вступление настоящего Устава в силу</w:t>
      </w:r>
    </w:p>
    <w:p w:rsidR="00FB021B" w:rsidRPr="00FB021B" w:rsidRDefault="00FB021B" w:rsidP="00FB021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.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62. Признание </w:t>
      </w:r>
      <w:proofErr w:type="gramStart"/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Pr="00FB0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муниципальных правовых актов</w:t>
      </w:r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со дня вступления в силу настоящего Устава:</w:t>
      </w:r>
    </w:p>
    <w:p w:rsidR="00FB021B" w:rsidRPr="00FB021B" w:rsidRDefault="00FB021B" w:rsidP="00FB021B">
      <w:pPr>
        <w:spacing w:after="160" w:line="259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муниципального образования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принятый решением </w:t>
      </w:r>
      <w:proofErr w:type="spellStart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 депутатов Каменского района Алтайского края от 14.06.2022 № 4</w:t>
      </w:r>
      <w:r w:rsidRPr="00FB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77BD" w:rsidRDefault="00FB021B" w:rsidP="003B77BD">
      <w:pPr>
        <w:spacing w:after="160" w:line="256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spellStart"/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Корниловского</w:t>
      </w:r>
      <w:proofErr w:type="spellEnd"/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«О внесении изм</w:t>
      </w:r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и дополнений в Устав муниципального образования </w:t>
      </w:r>
      <w:proofErr w:type="spellStart"/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Корниловский</w:t>
      </w:r>
      <w:proofErr w:type="spellEnd"/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Каменского района Алтайского края» от 30 июня 2023 № 16.</w:t>
      </w:r>
    </w:p>
    <w:p w:rsidR="00FB021B" w:rsidRPr="00FB021B" w:rsidRDefault="00FB021B" w:rsidP="00FB021B">
      <w:pPr>
        <w:spacing w:after="160" w:line="259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021B" w:rsidRPr="00FB021B" w:rsidRDefault="00FB021B" w:rsidP="00FB021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1B" w:rsidRPr="00FB021B" w:rsidRDefault="00FB021B" w:rsidP="00FB021B">
      <w:pPr>
        <w:jc w:val="both"/>
        <w:rPr>
          <w:sz w:val="28"/>
          <w:szCs w:val="28"/>
        </w:rPr>
      </w:pPr>
    </w:p>
    <w:p w:rsidR="00FB021B" w:rsidRPr="00FB021B" w:rsidRDefault="00FB021B" w:rsidP="00FB021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B021B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FB021B">
        <w:rPr>
          <w:rFonts w:ascii="Times New Roman" w:hAnsi="Times New Roman" w:cs="Times New Roman"/>
          <w:sz w:val="28"/>
          <w:szCs w:val="28"/>
        </w:rPr>
        <w:t>С.В.Сергейчук</w:t>
      </w:r>
      <w:proofErr w:type="spellEnd"/>
    </w:p>
    <w:p w:rsidR="00FB021B" w:rsidRPr="00C74170" w:rsidRDefault="00FB021B" w:rsidP="00C63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B021B" w:rsidRPr="00C74170" w:rsidSect="001459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76807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038D6675"/>
    <w:multiLevelType w:val="hybridMultilevel"/>
    <w:tmpl w:val="AB2E8BF8"/>
    <w:lvl w:ilvl="0" w:tplc="3104B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57E2F70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164E70C2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1C982120"/>
    <w:multiLevelType w:val="hybridMultilevel"/>
    <w:tmpl w:val="968E3E02"/>
    <w:lvl w:ilvl="0" w:tplc="1374CE00">
      <w:start w:val="1"/>
      <w:numFmt w:val="decimal"/>
      <w:lvlText w:val="%1."/>
      <w:lvlJc w:val="left"/>
      <w:pPr>
        <w:ind w:left="1165" w:hanging="45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2467E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1DF27464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>
    <w:nsid w:val="1F147219"/>
    <w:multiLevelType w:val="hybridMultilevel"/>
    <w:tmpl w:val="9A426E12"/>
    <w:lvl w:ilvl="0" w:tplc="F7FAE2C8">
      <w:start w:val="1"/>
      <w:numFmt w:val="decimal"/>
      <w:lvlText w:val="%1)"/>
      <w:lvlJc w:val="left"/>
      <w:pPr>
        <w:ind w:left="727" w:hanging="3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391135"/>
    <w:multiLevelType w:val="multilevel"/>
    <w:tmpl w:val="1B46C01E"/>
    <w:lvl w:ilvl="0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3">
    <w:nsid w:val="257F319C"/>
    <w:multiLevelType w:val="hybridMultilevel"/>
    <w:tmpl w:val="D52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F69F8"/>
    <w:multiLevelType w:val="hybridMultilevel"/>
    <w:tmpl w:val="5F4C591E"/>
    <w:lvl w:ilvl="0" w:tplc="B6AC8FE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BEA5C3B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8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2801E76"/>
    <w:multiLevelType w:val="multilevel"/>
    <w:tmpl w:val="53F8DBC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1">
    <w:nsid w:val="38026C99"/>
    <w:multiLevelType w:val="hybridMultilevel"/>
    <w:tmpl w:val="6964A926"/>
    <w:lvl w:ilvl="0" w:tplc="3D7E5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0676A15"/>
    <w:multiLevelType w:val="hybridMultilevel"/>
    <w:tmpl w:val="10FE43F4"/>
    <w:lvl w:ilvl="0" w:tplc="12A8FA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428644B4"/>
    <w:multiLevelType w:val="hybridMultilevel"/>
    <w:tmpl w:val="40BE2100"/>
    <w:lvl w:ilvl="0" w:tplc="7F5C4B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9C04AC"/>
    <w:multiLevelType w:val="hybridMultilevel"/>
    <w:tmpl w:val="3B0A5C04"/>
    <w:lvl w:ilvl="0" w:tplc="5198AB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2EA2F97"/>
    <w:multiLevelType w:val="hybridMultilevel"/>
    <w:tmpl w:val="658C173A"/>
    <w:lvl w:ilvl="0" w:tplc="1A38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EC32026"/>
    <w:multiLevelType w:val="hybridMultilevel"/>
    <w:tmpl w:val="3CB40FBA"/>
    <w:lvl w:ilvl="0" w:tplc="2E98E6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B765406"/>
    <w:multiLevelType w:val="multilevel"/>
    <w:tmpl w:val="05DAC54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3">
    <w:nsid w:val="72A14843"/>
    <w:multiLevelType w:val="hybridMultilevel"/>
    <w:tmpl w:val="871EF544"/>
    <w:lvl w:ilvl="0" w:tplc="1A22D51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760E39E0"/>
    <w:multiLevelType w:val="hybridMultilevel"/>
    <w:tmpl w:val="36CC8C42"/>
    <w:lvl w:ilvl="0" w:tplc="399448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2"/>
  </w:num>
  <w:num w:numId="4">
    <w:abstractNumId w:val="29"/>
  </w:num>
  <w:num w:numId="5">
    <w:abstractNumId w:val="3"/>
  </w:num>
  <w:num w:numId="6">
    <w:abstractNumId w:val="14"/>
  </w:num>
  <w:num w:numId="7">
    <w:abstractNumId w:val="2"/>
  </w:num>
  <w:num w:numId="8">
    <w:abstractNumId w:val="13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12"/>
  </w:num>
  <w:num w:numId="15">
    <w:abstractNumId w:val="36"/>
  </w:num>
  <w:num w:numId="16">
    <w:abstractNumId w:val="1"/>
  </w:num>
  <w:num w:numId="17">
    <w:abstractNumId w:val="5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"/>
  </w:num>
  <w:num w:numId="28">
    <w:abstractNumId w:val="30"/>
  </w:num>
  <w:num w:numId="29">
    <w:abstractNumId w:val="23"/>
  </w:num>
  <w:num w:numId="30">
    <w:abstractNumId w:val="18"/>
  </w:num>
  <w:num w:numId="31">
    <w:abstractNumId w:val="24"/>
  </w:num>
  <w:num w:numId="32">
    <w:abstractNumId w:val="19"/>
  </w:num>
  <w:num w:numId="33">
    <w:abstractNumId w:val="28"/>
  </w:num>
  <w:num w:numId="34">
    <w:abstractNumId w:val="16"/>
  </w:num>
  <w:num w:numId="35">
    <w:abstractNumId w:val="31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60"/>
    <w:rsid w:val="00053281"/>
    <w:rsid w:val="0014598A"/>
    <w:rsid w:val="003411ED"/>
    <w:rsid w:val="003B77BD"/>
    <w:rsid w:val="00533EE7"/>
    <w:rsid w:val="006049B5"/>
    <w:rsid w:val="006539B4"/>
    <w:rsid w:val="007113A0"/>
    <w:rsid w:val="00834DFB"/>
    <w:rsid w:val="008549D6"/>
    <w:rsid w:val="00891EA9"/>
    <w:rsid w:val="00A706BC"/>
    <w:rsid w:val="00B22BDA"/>
    <w:rsid w:val="00B63860"/>
    <w:rsid w:val="00BF4600"/>
    <w:rsid w:val="00C63B77"/>
    <w:rsid w:val="00C74170"/>
    <w:rsid w:val="00D42620"/>
    <w:rsid w:val="00DB238E"/>
    <w:rsid w:val="00DE78C0"/>
    <w:rsid w:val="00E40485"/>
    <w:rsid w:val="00FA176C"/>
    <w:rsid w:val="00FA39A7"/>
    <w:rsid w:val="00F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60"/>
    <w:pPr>
      <w:spacing w:after="0" w:line="240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3860"/>
    <w:pPr>
      <w:keepNext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3860"/>
    <w:pPr>
      <w:keepNext/>
      <w:ind w:firstLine="851"/>
      <w:jc w:val="both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3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6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6386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unhideWhenUsed/>
    <w:qFormat/>
    <w:rsid w:val="00B63860"/>
    <w:pPr>
      <w:snapToGrid w:val="0"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63860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nhideWhenUsed/>
    <w:qFormat/>
    <w:rsid w:val="00B638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638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B638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386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3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63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63860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B6386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638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B638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638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63860"/>
    <w:pPr>
      <w:ind w:left="720"/>
      <w:contextualSpacing/>
    </w:pPr>
  </w:style>
  <w:style w:type="paragraph" w:styleId="a5">
    <w:name w:val="Body Text Indent"/>
    <w:basedOn w:val="a"/>
    <w:link w:val="a6"/>
    <w:rsid w:val="00B6386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B638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3860"/>
  </w:style>
  <w:style w:type="paragraph" w:styleId="a9">
    <w:name w:val="footer"/>
    <w:basedOn w:val="a"/>
    <w:link w:val="aa"/>
    <w:unhideWhenUsed/>
    <w:rsid w:val="00B63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3860"/>
  </w:style>
  <w:style w:type="character" w:customStyle="1" w:styleId="ab">
    <w:name w:val="Название Знак"/>
    <w:basedOn w:val="a0"/>
    <w:link w:val="ac"/>
    <w:rsid w:val="00B638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B6386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азвание Знак1"/>
    <w:basedOn w:val="a0"/>
    <w:uiPriority w:val="10"/>
    <w:rsid w:val="00B63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B6386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B638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63860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B63860"/>
  </w:style>
  <w:style w:type="paragraph" w:customStyle="1" w:styleId="ConsTitle">
    <w:name w:val="ConsTitle"/>
    <w:rsid w:val="00B638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63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638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Название объекта1"/>
    <w:basedOn w:val="a"/>
    <w:next w:val="a"/>
    <w:unhideWhenUsed/>
    <w:qFormat/>
    <w:rsid w:val="00B63860"/>
    <w:rPr>
      <w:rFonts w:ascii="Times New Roman" w:eastAsia="Times New Roman" w:hAnsi="Times New Roman" w:cs="Times New Roman"/>
      <w:i/>
      <w:iCs/>
      <w:color w:val="1F497D"/>
      <w:sz w:val="18"/>
      <w:szCs w:val="18"/>
      <w:lang w:val="en-US"/>
    </w:rPr>
  </w:style>
  <w:style w:type="table" w:styleId="af">
    <w:name w:val="Table Grid"/>
    <w:basedOn w:val="a1"/>
    <w:rsid w:val="00B6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63860"/>
  </w:style>
  <w:style w:type="character" w:styleId="af0">
    <w:name w:val="page number"/>
    <w:basedOn w:val="a0"/>
    <w:rsid w:val="00B63860"/>
  </w:style>
  <w:style w:type="table" w:customStyle="1" w:styleId="15">
    <w:name w:val="Сетка таблицы1"/>
    <w:basedOn w:val="a1"/>
    <w:next w:val="af"/>
    <w:rsid w:val="00B6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B63860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638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B63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B638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63860"/>
    <w:rPr>
      <w:b/>
      <w:bCs/>
      <w:sz w:val="20"/>
      <w:szCs w:val="20"/>
    </w:rPr>
  </w:style>
  <w:style w:type="paragraph" w:customStyle="1" w:styleId="Web">
    <w:name w:val="Обычный (Web)"/>
    <w:basedOn w:val="a"/>
    <w:rsid w:val="00B63860"/>
    <w:pPr>
      <w:spacing w:before="100" w:after="100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"/>
    <w:link w:val="af4"/>
    <w:rsid w:val="00B63860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rsid w:val="00B63860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B638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annotation reference"/>
    <w:rsid w:val="00B63860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B6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rsid w:val="00B638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B63860"/>
    <w:rPr>
      <w:b/>
      <w:bCs/>
    </w:rPr>
  </w:style>
  <w:style w:type="character" w:customStyle="1" w:styleId="afa">
    <w:name w:val="Тема примечания Знак"/>
    <w:basedOn w:val="af8"/>
    <w:link w:val="af9"/>
    <w:rsid w:val="00B6386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B63860"/>
    <w:rPr>
      <w:rFonts w:ascii="Arial" w:hAnsi="Arial" w:cs="Arial" w:hint="default"/>
      <w:b/>
      <w:bCs/>
      <w:color w:val="353535"/>
      <w:sz w:val="20"/>
      <w:szCs w:val="20"/>
    </w:rPr>
  </w:style>
  <w:style w:type="paragraph" w:styleId="24">
    <w:name w:val="Body Text Indent 2"/>
    <w:basedOn w:val="a"/>
    <w:link w:val="25"/>
    <w:rsid w:val="00B638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1">
    <w:name w:val="Знак Знак9"/>
    <w:rsid w:val="00B63860"/>
    <w:rPr>
      <w:b/>
      <w:bCs/>
      <w:i/>
      <w:iCs/>
      <w:sz w:val="26"/>
      <w:szCs w:val="26"/>
      <w:lang w:val="en-US" w:eastAsia="en-US" w:bidi="ar-SA"/>
    </w:rPr>
  </w:style>
  <w:style w:type="character" w:customStyle="1" w:styleId="afb">
    <w:name w:val="Раздел Договора Знак"/>
    <w:aliases w:val="H1 Знак,&quot;Алмаз&quot; Знак Знак"/>
    <w:rsid w:val="00B63860"/>
    <w:rPr>
      <w:sz w:val="24"/>
    </w:rPr>
  </w:style>
  <w:style w:type="paragraph" w:styleId="afc">
    <w:name w:val="List"/>
    <w:basedOn w:val="af3"/>
    <w:unhideWhenUsed/>
    <w:rsid w:val="00B63860"/>
    <w:pPr>
      <w:suppressAutoHyphens/>
    </w:pPr>
    <w:rPr>
      <w:rFonts w:cs="Tahoma"/>
      <w:lang w:eastAsia="ar-SA"/>
    </w:rPr>
  </w:style>
  <w:style w:type="paragraph" w:customStyle="1" w:styleId="16">
    <w:name w:val="Заголовок1"/>
    <w:basedOn w:val="a"/>
    <w:next w:val="af3"/>
    <w:rsid w:val="00B6386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7">
    <w:name w:val="Название1"/>
    <w:basedOn w:val="a"/>
    <w:rsid w:val="00B6386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8">
    <w:name w:val="Указатель1"/>
    <w:basedOn w:val="a"/>
    <w:rsid w:val="00B63860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B638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9">
    <w:name w:val="Текст1"/>
    <w:basedOn w:val="a"/>
    <w:rsid w:val="00B63860"/>
    <w:pPr>
      <w:widowControl w:val="0"/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a">
    <w:name w:val="Текст примечания1"/>
    <w:basedOn w:val="a"/>
    <w:rsid w:val="00B63860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rsid w:val="00B63860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e">
    <w:name w:val="Заголовок таблицы"/>
    <w:basedOn w:val="afd"/>
    <w:rsid w:val="00B63860"/>
    <w:pPr>
      <w:jc w:val="center"/>
    </w:pPr>
    <w:rPr>
      <w:b/>
      <w:bCs/>
    </w:rPr>
  </w:style>
  <w:style w:type="paragraph" w:customStyle="1" w:styleId="aff">
    <w:name w:val="Содержимое врезки"/>
    <w:basedOn w:val="af3"/>
    <w:rsid w:val="00B6386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B63860"/>
  </w:style>
  <w:style w:type="character" w:customStyle="1" w:styleId="WW-Absatz-Standardschriftart">
    <w:name w:val="WW-Absatz-Standardschriftart"/>
    <w:rsid w:val="00B63860"/>
  </w:style>
  <w:style w:type="character" w:customStyle="1" w:styleId="WW-Absatz-Standardschriftart1">
    <w:name w:val="WW-Absatz-Standardschriftart1"/>
    <w:rsid w:val="00B63860"/>
  </w:style>
  <w:style w:type="character" w:customStyle="1" w:styleId="1b">
    <w:name w:val="Основной шрифт абзаца1"/>
    <w:rsid w:val="00B63860"/>
  </w:style>
  <w:style w:type="character" w:customStyle="1" w:styleId="aff0">
    <w:name w:val="Знак Знак"/>
    <w:rsid w:val="00B63860"/>
    <w:rPr>
      <w:b/>
      <w:bCs/>
      <w:i/>
      <w:iCs/>
      <w:sz w:val="26"/>
      <w:szCs w:val="26"/>
      <w:lang w:val="en-US" w:eastAsia="ar-SA" w:bidi="ar-SA"/>
    </w:rPr>
  </w:style>
  <w:style w:type="character" w:customStyle="1" w:styleId="1c">
    <w:name w:val="Знак примечания1"/>
    <w:rsid w:val="00B6386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B6386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B6386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B63860"/>
  </w:style>
  <w:style w:type="paragraph" w:styleId="31">
    <w:name w:val="Body Text 3"/>
    <w:basedOn w:val="a"/>
    <w:link w:val="32"/>
    <w:unhideWhenUsed/>
    <w:rsid w:val="00B63860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B6386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unhideWhenUsed/>
    <w:rsid w:val="00B6386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B6386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d">
    <w:name w:val="Абзац списка1"/>
    <w:basedOn w:val="a"/>
    <w:rsid w:val="00B638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e">
    <w:name w:val="Гиперссылка1"/>
    <w:basedOn w:val="a0"/>
    <w:uiPriority w:val="99"/>
    <w:semiHidden/>
    <w:unhideWhenUsed/>
    <w:rsid w:val="00B63860"/>
    <w:rPr>
      <w:color w:val="0000FF"/>
      <w:u w:val="single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B63860"/>
    <w:rPr>
      <w:color w:val="800080"/>
      <w:u w:val="single"/>
    </w:rPr>
  </w:style>
  <w:style w:type="character" w:styleId="aff1">
    <w:name w:val="Hyperlink"/>
    <w:basedOn w:val="a0"/>
    <w:uiPriority w:val="99"/>
    <w:unhideWhenUsed/>
    <w:rsid w:val="00B63860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B63860"/>
    <w:rPr>
      <w:color w:val="800080" w:themeColor="followed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B63860"/>
  </w:style>
  <w:style w:type="table" w:customStyle="1" w:styleId="26">
    <w:name w:val="Сетка таблицы2"/>
    <w:basedOn w:val="a1"/>
    <w:next w:val="af"/>
    <w:rsid w:val="00B6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B63860"/>
  </w:style>
  <w:style w:type="character" w:customStyle="1" w:styleId="1f0">
    <w:name w:val="Верхний колонтитул Знак1"/>
    <w:basedOn w:val="a0"/>
    <w:uiPriority w:val="99"/>
    <w:semiHidden/>
    <w:rsid w:val="00B63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B63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Заголовок Знак1"/>
    <w:basedOn w:val="a0"/>
    <w:uiPriority w:val="10"/>
    <w:rsid w:val="00B638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B6386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B63860"/>
  </w:style>
  <w:style w:type="paragraph" w:customStyle="1" w:styleId="1f4">
    <w:name w:val="Знак1"/>
    <w:basedOn w:val="a"/>
    <w:rsid w:val="00B638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3">
    <w:name w:val="Знак Знак Знак Знак"/>
    <w:basedOn w:val="a"/>
    <w:rsid w:val="00B6386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FB021B"/>
  </w:style>
  <w:style w:type="numbering" w:customStyle="1" w:styleId="110">
    <w:name w:val="Нет списка11"/>
    <w:next w:val="a2"/>
    <w:uiPriority w:val="99"/>
    <w:semiHidden/>
    <w:unhideWhenUsed/>
    <w:rsid w:val="00FB021B"/>
  </w:style>
  <w:style w:type="numbering" w:customStyle="1" w:styleId="111">
    <w:name w:val="Нет списка111"/>
    <w:next w:val="a2"/>
    <w:uiPriority w:val="99"/>
    <w:semiHidden/>
    <w:unhideWhenUsed/>
    <w:rsid w:val="00FB021B"/>
  </w:style>
  <w:style w:type="numbering" w:customStyle="1" w:styleId="211">
    <w:name w:val="Нет списка21"/>
    <w:next w:val="a2"/>
    <w:uiPriority w:val="99"/>
    <w:semiHidden/>
    <w:unhideWhenUsed/>
    <w:rsid w:val="00FB021B"/>
  </w:style>
  <w:style w:type="numbering" w:customStyle="1" w:styleId="310">
    <w:name w:val="Нет списка31"/>
    <w:next w:val="a2"/>
    <w:uiPriority w:val="99"/>
    <w:semiHidden/>
    <w:unhideWhenUsed/>
    <w:rsid w:val="00FB021B"/>
  </w:style>
  <w:style w:type="numbering" w:customStyle="1" w:styleId="410">
    <w:name w:val="Нет списка41"/>
    <w:next w:val="a2"/>
    <w:uiPriority w:val="99"/>
    <w:semiHidden/>
    <w:unhideWhenUsed/>
    <w:rsid w:val="00FB021B"/>
  </w:style>
  <w:style w:type="numbering" w:customStyle="1" w:styleId="510">
    <w:name w:val="Нет списка51"/>
    <w:next w:val="a2"/>
    <w:semiHidden/>
    <w:unhideWhenUsed/>
    <w:rsid w:val="00FB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60"/>
    <w:pPr>
      <w:spacing w:after="0" w:line="240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63860"/>
    <w:pPr>
      <w:keepNext/>
      <w:ind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63860"/>
    <w:pPr>
      <w:keepNext/>
      <w:ind w:firstLine="851"/>
      <w:jc w:val="both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63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6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6386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aliases w:val="H6"/>
    <w:basedOn w:val="a"/>
    <w:next w:val="a"/>
    <w:link w:val="60"/>
    <w:unhideWhenUsed/>
    <w:qFormat/>
    <w:rsid w:val="00B63860"/>
    <w:pPr>
      <w:snapToGrid w:val="0"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63860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nhideWhenUsed/>
    <w:qFormat/>
    <w:rsid w:val="00B638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638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B638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6386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3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63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63860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B6386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638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B638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638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63860"/>
    <w:pPr>
      <w:ind w:left="720"/>
      <w:contextualSpacing/>
    </w:pPr>
  </w:style>
  <w:style w:type="paragraph" w:styleId="a5">
    <w:name w:val="Body Text Indent"/>
    <w:basedOn w:val="a"/>
    <w:link w:val="a6"/>
    <w:rsid w:val="00B6386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с отступом Знак"/>
    <w:basedOn w:val="a0"/>
    <w:link w:val="a5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B638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3860"/>
  </w:style>
  <w:style w:type="paragraph" w:styleId="a9">
    <w:name w:val="footer"/>
    <w:basedOn w:val="a"/>
    <w:link w:val="aa"/>
    <w:unhideWhenUsed/>
    <w:rsid w:val="00B63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3860"/>
  </w:style>
  <w:style w:type="character" w:customStyle="1" w:styleId="ab">
    <w:name w:val="Название Знак"/>
    <w:basedOn w:val="a0"/>
    <w:link w:val="ac"/>
    <w:rsid w:val="00B638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b"/>
    <w:qFormat/>
    <w:rsid w:val="00B6386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азвание Знак1"/>
    <w:basedOn w:val="a0"/>
    <w:uiPriority w:val="10"/>
    <w:rsid w:val="00B63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Текст выноски Знак"/>
    <w:basedOn w:val="a0"/>
    <w:link w:val="ae"/>
    <w:rsid w:val="00B6386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nhideWhenUsed/>
    <w:rsid w:val="00B638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63860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B63860"/>
  </w:style>
  <w:style w:type="paragraph" w:customStyle="1" w:styleId="ConsTitle">
    <w:name w:val="ConsTitle"/>
    <w:rsid w:val="00B638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63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B638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Название объекта1"/>
    <w:basedOn w:val="a"/>
    <w:next w:val="a"/>
    <w:unhideWhenUsed/>
    <w:qFormat/>
    <w:rsid w:val="00B63860"/>
    <w:rPr>
      <w:rFonts w:ascii="Times New Roman" w:eastAsia="Times New Roman" w:hAnsi="Times New Roman" w:cs="Times New Roman"/>
      <w:i/>
      <w:iCs/>
      <w:color w:val="1F497D"/>
      <w:sz w:val="18"/>
      <w:szCs w:val="18"/>
      <w:lang w:val="en-US"/>
    </w:rPr>
  </w:style>
  <w:style w:type="table" w:styleId="af">
    <w:name w:val="Table Grid"/>
    <w:basedOn w:val="a1"/>
    <w:rsid w:val="00B6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B63860"/>
  </w:style>
  <w:style w:type="character" w:styleId="af0">
    <w:name w:val="page number"/>
    <w:basedOn w:val="a0"/>
    <w:rsid w:val="00B63860"/>
  </w:style>
  <w:style w:type="table" w:customStyle="1" w:styleId="15">
    <w:name w:val="Сетка таблицы1"/>
    <w:basedOn w:val="a1"/>
    <w:next w:val="af"/>
    <w:rsid w:val="00B6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B63860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638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rsid w:val="00B63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B638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63860"/>
    <w:rPr>
      <w:b/>
      <w:bCs/>
      <w:sz w:val="20"/>
      <w:szCs w:val="20"/>
    </w:rPr>
  </w:style>
  <w:style w:type="paragraph" w:customStyle="1" w:styleId="Web">
    <w:name w:val="Обычный (Web)"/>
    <w:basedOn w:val="a"/>
    <w:rsid w:val="00B63860"/>
    <w:pPr>
      <w:spacing w:before="100" w:after="100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"/>
    <w:link w:val="af4"/>
    <w:rsid w:val="00B63860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rsid w:val="00B63860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B638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annotation reference"/>
    <w:rsid w:val="00B63860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B6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rsid w:val="00B638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B63860"/>
    <w:rPr>
      <w:b/>
      <w:bCs/>
    </w:rPr>
  </w:style>
  <w:style w:type="character" w:customStyle="1" w:styleId="afa">
    <w:name w:val="Тема примечания Знак"/>
    <w:basedOn w:val="af8"/>
    <w:link w:val="af9"/>
    <w:rsid w:val="00B6386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ssagein1">
    <w:name w:val="messagein1"/>
    <w:rsid w:val="00B63860"/>
    <w:rPr>
      <w:rFonts w:ascii="Arial" w:hAnsi="Arial" w:cs="Arial" w:hint="default"/>
      <w:b/>
      <w:bCs/>
      <w:color w:val="353535"/>
      <w:sz w:val="20"/>
      <w:szCs w:val="20"/>
    </w:rPr>
  </w:style>
  <w:style w:type="paragraph" w:styleId="24">
    <w:name w:val="Body Text Indent 2"/>
    <w:basedOn w:val="a"/>
    <w:link w:val="25"/>
    <w:rsid w:val="00B638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rsid w:val="00B638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1">
    <w:name w:val="Знак Знак9"/>
    <w:rsid w:val="00B63860"/>
    <w:rPr>
      <w:b/>
      <w:bCs/>
      <w:i/>
      <w:iCs/>
      <w:sz w:val="26"/>
      <w:szCs w:val="26"/>
      <w:lang w:val="en-US" w:eastAsia="en-US" w:bidi="ar-SA"/>
    </w:rPr>
  </w:style>
  <w:style w:type="character" w:customStyle="1" w:styleId="afb">
    <w:name w:val="Раздел Договора Знак"/>
    <w:aliases w:val="H1 Знак,&quot;Алмаз&quot; Знак Знак"/>
    <w:rsid w:val="00B63860"/>
    <w:rPr>
      <w:sz w:val="24"/>
    </w:rPr>
  </w:style>
  <w:style w:type="paragraph" w:styleId="afc">
    <w:name w:val="List"/>
    <w:basedOn w:val="af3"/>
    <w:unhideWhenUsed/>
    <w:rsid w:val="00B63860"/>
    <w:pPr>
      <w:suppressAutoHyphens/>
    </w:pPr>
    <w:rPr>
      <w:rFonts w:cs="Tahoma"/>
      <w:lang w:eastAsia="ar-SA"/>
    </w:rPr>
  </w:style>
  <w:style w:type="paragraph" w:customStyle="1" w:styleId="16">
    <w:name w:val="Заголовок1"/>
    <w:basedOn w:val="a"/>
    <w:next w:val="af3"/>
    <w:rsid w:val="00B6386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7">
    <w:name w:val="Название1"/>
    <w:basedOn w:val="a"/>
    <w:rsid w:val="00B6386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18">
    <w:name w:val="Указатель1"/>
    <w:basedOn w:val="a"/>
    <w:rsid w:val="00B63860"/>
    <w:pPr>
      <w:suppressLineNumbers/>
      <w:suppressAutoHyphens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B638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9">
    <w:name w:val="Текст1"/>
    <w:basedOn w:val="a"/>
    <w:rsid w:val="00B63860"/>
    <w:pPr>
      <w:widowControl w:val="0"/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a">
    <w:name w:val="Текст примечания1"/>
    <w:basedOn w:val="a"/>
    <w:rsid w:val="00B63860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rsid w:val="00B63860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e">
    <w:name w:val="Заголовок таблицы"/>
    <w:basedOn w:val="afd"/>
    <w:rsid w:val="00B63860"/>
    <w:pPr>
      <w:jc w:val="center"/>
    </w:pPr>
    <w:rPr>
      <w:b/>
      <w:bCs/>
    </w:rPr>
  </w:style>
  <w:style w:type="paragraph" w:customStyle="1" w:styleId="aff">
    <w:name w:val="Содержимое врезки"/>
    <w:basedOn w:val="af3"/>
    <w:rsid w:val="00B63860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B63860"/>
  </w:style>
  <w:style w:type="character" w:customStyle="1" w:styleId="WW-Absatz-Standardschriftart">
    <w:name w:val="WW-Absatz-Standardschriftart"/>
    <w:rsid w:val="00B63860"/>
  </w:style>
  <w:style w:type="character" w:customStyle="1" w:styleId="WW-Absatz-Standardschriftart1">
    <w:name w:val="WW-Absatz-Standardschriftart1"/>
    <w:rsid w:val="00B63860"/>
  </w:style>
  <w:style w:type="character" w:customStyle="1" w:styleId="1b">
    <w:name w:val="Основной шрифт абзаца1"/>
    <w:rsid w:val="00B63860"/>
  </w:style>
  <w:style w:type="character" w:customStyle="1" w:styleId="aff0">
    <w:name w:val="Знак Знак"/>
    <w:rsid w:val="00B63860"/>
    <w:rPr>
      <w:b/>
      <w:bCs/>
      <w:i/>
      <w:iCs/>
      <w:sz w:val="26"/>
      <w:szCs w:val="26"/>
      <w:lang w:val="en-US" w:eastAsia="ar-SA" w:bidi="ar-SA"/>
    </w:rPr>
  </w:style>
  <w:style w:type="character" w:customStyle="1" w:styleId="1c">
    <w:name w:val="Знак примечания1"/>
    <w:rsid w:val="00B63860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B63860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B63860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B63860"/>
  </w:style>
  <w:style w:type="paragraph" w:styleId="31">
    <w:name w:val="Body Text 3"/>
    <w:basedOn w:val="a"/>
    <w:link w:val="32"/>
    <w:unhideWhenUsed/>
    <w:rsid w:val="00B63860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B6386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unhideWhenUsed/>
    <w:rsid w:val="00B6386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rsid w:val="00B6386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d">
    <w:name w:val="Абзац списка1"/>
    <w:basedOn w:val="a"/>
    <w:rsid w:val="00B638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e">
    <w:name w:val="Гиперссылка1"/>
    <w:basedOn w:val="a0"/>
    <w:uiPriority w:val="99"/>
    <w:semiHidden/>
    <w:unhideWhenUsed/>
    <w:rsid w:val="00B63860"/>
    <w:rPr>
      <w:color w:val="0000FF"/>
      <w:u w:val="single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B63860"/>
    <w:rPr>
      <w:color w:val="800080"/>
      <w:u w:val="single"/>
    </w:rPr>
  </w:style>
  <w:style w:type="character" w:styleId="aff1">
    <w:name w:val="Hyperlink"/>
    <w:basedOn w:val="a0"/>
    <w:uiPriority w:val="99"/>
    <w:unhideWhenUsed/>
    <w:rsid w:val="00B63860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B63860"/>
    <w:rPr>
      <w:color w:val="800080" w:themeColor="followed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B63860"/>
  </w:style>
  <w:style w:type="table" w:customStyle="1" w:styleId="26">
    <w:name w:val="Сетка таблицы2"/>
    <w:basedOn w:val="a1"/>
    <w:next w:val="af"/>
    <w:rsid w:val="00B6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B63860"/>
  </w:style>
  <w:style w:type="character" w:customStyle="1" w:styleId="1f0">
    <w:name w:val="Верхний колонтитул Знак1"/>
    <w:basedOn w:val="a0"/>
    <w:uiPriority w:val="99"/>
    <w:semiHidden/>
    <w:rsid w:val="00B63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B63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Заголовок Знак1"/>
    <w:basedOn w:val="a0"/>
    <w:uiPriority w:val="10"/>
    <w:rsid w:val="00B6386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3">
    <w:name w:val="Основной текст с отступом Знак1"/>
    <w:basedOn w:val="a0"/>
    <w:uiPriority w:val="99"/>
    <w:semiHidden/>
    <w:rsid w:val="00B6386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B63860"/>
  </w:style>
  <w:style w:type="paragraph" w:customStyle="1" w:styleId="1f4">
    <w:name w:val="Знак1"/>
    <w:basedOn w:val="a"/>
    <w:rsid w:val="00B638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3">
    <w:name w:val="Знак Знак Знак Знак"/>
    <w:basedOn w:val="a"/>
    <w:rsid w:val="00B6386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FB021B"/>
  </w:style>
  <w:style w:type="numbering" w:customStyle="1" w:styleId="110">
    <w:name w:val="Нет списка11"/>
    <w:next w:val="a2"/>
    <w:uiPriority w:val="99"/>
    <w:semiHidden/>
    <w:unhideWhenUsed/>
    <w:rsid w:val="00FB021B"/>
  </w:style>
  <w:style w:type="numbering" w:customStyle="1" w:styleId="111">
    <w:name w:val="Нет списка111"/>
    <w:next w:val="a2"/>
    <w:uiPriority w:val="99"/>
    <w:semiHidden/>
    <w:unhideWhenUsed/>
    <w:rsid w:val="00FB021B"/>
  </w:style>
  <w:style w:type="numbering" w:customStyle="1" w:styleId="211">
    <w:name w:val="Нет списка21"/>
    <w:next w:val="a2"/>
    <w:uiPriority w:val="99"/>
    <w:semiHidden/>
    <w:unhideWhenUsed/>
    <w:rsid w:val="00FB021B"/>
  </w:style>
  <w:style w:type="numbering" w:customStyle="1" w:styleId="310">
    <w:name w:val="Нет списка31"/>
    <w:next w:val="a2"/>
    <w:uiPriority w:val="99"/>
    <w:semiHidden/>
    <w:unhideWhenUsed/>
    <w:rsid w:val="00FB021B"/>
  </w:style>
  <w:style w:type="numbering" w:customStyle="1" w:styleId="410">
    <w:name w:val="Нет списка41"/>
    <w:next w:val="a2"/>
    <w:uiPriority w:val="99"/>
    <w:semiHidden/>
    <w:unhideWhenUsed/>
    <w:rsid w:val="00FB021B"/>
  </w:style>
  <w:style w:type="numbering" w:customStyle="1" w:styleId="510">
    <w:name w:val="Нет списка51"/>
    <w:next w:val="a2"/>
    <w:semiHidden/>
    <w:unhideWhenUsed/>
    <w:rsid w:val="00FB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consultantplus://offline/ref=B9FA31EBB97E47F1190F092DF22536D6AC23CCC0BE1C43E144BE1970AD3ER0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dostup.scli.ru:8111/content/act/4f48675c-2dc2-4b7b-8f43-c7d17ab9072f.html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&#1087;&#1088;&#1072;&#1074;&#1086;-&#1084;&#1080;&#1085;&#1102;&#1089;&#1090;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15d4560c-d530-4955-bf7e-f734337ae80b.html" TargetMode="External"/><Relationship Id="rId11" Type="http://schemas.openxmlformats.org/officeDocument/2006/relationships/hyperlink" Target="http://dostup.scli.ru:8111/content/act/42338369-a612-4fb1-97a8-1cdb697e3a54.html" TargetMode="External"/><Relationship Id="rId24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consultantplus://offline/ref=D12CC98AD3A43F33738AE90C348C726F900F7006235C9741AA0F81942672LEI" TargetMode="External"/><Relationship Id="rId28" Type="http://schemas.openxmlformats.org/officeDocument/2006/relationships/hyperlink" Target="http://dostup.scli.ru:8111/content/act/8f21b21c-a408-42c4-b9fe-a939b863c84a.html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42338369-a612-4fb1-97a8-1cdb697e3a54.html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file:///C:\content\act\96e20c02-1b12-465a-b64c-24aa92270007.html" TargetMode="External"/><Relationship Id="rId27" Type="http://schemas.openxmlformats.org/officeDocument/2006/relationships/hyperlink" Target="http://dostup.scli.ru:8111/content/act/8f21b21c-a408-42c4-b9fe-a939b863c84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16047</Words>
  <Characters>91469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2024-07-04T02:44:00Z</cp:lastPrinted>
  <dcterms:created xsi:type="dcterms:W3CDTF">2024-07-03T08:46:00Z</dcterms:created>
  <dcterms:modified xsi:type="dcterms:W3CDTF">2024-08-02T06:53:00Z</dcterms:modified>
</cp:coreProperties>
</file>